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346" w:lineRule="exact"/>
        <w:rPr>
          <w:sz w:val="24"/>
          <w:szCs w:val="24"/>
          <w:color w:val="auto"/>
        </w:rPr>
      </w:pPr>
    </w:p>
    <w:p>
      <w:pPr>
        <w:jc w:val="center"/>
        <w:ind w:right="-35"/>
        <w:spacing w:after="0"/>
        <w:rPr>
          <w:sz w:val="20"/>
          <w:szCs w:val="20"/>
          <w:color w:val="auto"/>
        </w:rPr>
      </w:pPr>
      <w:r>
        <w:rPr>
          <w:rFonts w:ascii="Times New Roman" w:cs="Times New Roman" w:eastAsia="Times New Roman" w:hAnsi="Times New Roman"/>
          <w:sz w:val="36"/>
          <w:szCs w:val="36"/>
          <w:b w:val="1"/>
          <w:bCs w:val="1"/>
          <w:color w:val="auto"/>
        </w:rPr>
        <w:t>Конвенция о правах ребенка</w:t>
      </w:r>
    </w:p>
    <w:p>
      <w:pPr>
        <w:spacing w:after="0" w:line="292" w:lineRule="exact"/>
        <w:rPr>
          <w:sz w:val="24"/>
          <w:szCs w:val="24"/>
          <w:color w:val="auto"/>
        </w:rPr>
      </w:pPr>
    </w:p>
    <w:p>
      <w:pPr>
        <w:jc w:val="center"/>
        <w:ind w:right="-15"/>
        <w:spacing w:after="0"/>
        <w:rPr>
          <w:sz w:val="20"/>
          <w:szCs w:val="20"/>
          <w:color w:val="auto"/>
        </w:rPr>
      </w:pPr>
      <w:r>
        <w:rPr>
          <w:rFonts w:ascii="Times New Roman" w:cs="Times New Roman" w:eastAsia="Times New Roman" w:hAnsi="Times New Roman"/>
          <w:sz w:val="20"/>
          <w:szCs w:val="20"/>
          <w:i w:val="1"/>
          <w:iCs w:val="1"/>
          <w:color w:val="auto"/>
        </w:rPr>
        <w:t>Принята резолюцией 44/25 Генеральной Ассамблеи от 20 ноября 1989 года.</w:t>
      </w:r>
    </w:p>
    <w:p>
      <w:pPr>
        <w:spacing w:after="0" w:line="10" w:lineRule="exact"/>
        <w:rPr>
          <w:sz w:val="24"/>
          <w:szCs w:val="24"/>
          <w:color w:val="auto"/>
        </w:rPr>
      </w:pPr>
    </w:p>
    <w:p>
      <w:pPr>
        <w:jc w:val="center"/>
        <w:ind w:right="-15"/>
        <w:spacing w:after="0"/>
        <w:rPr>
          <w:sz w:val="20"/>
          <w:szCs w:val="20"/>
          <w:color w:val="auto"/>
        </w:rPr>
      </w:pPr>
      <w:r>
        <w:rPr>
          <w:rFonts w:ascii="Times New Roman" w:cs="Times New Roman" w:eastAsia="Times New Roman" w:hAnsi="Times New Roman"/>
          <w:sz w:val="20"/>
          <w:szCs w:val="20"/>
          <w:i w:val="1"/>
          <w:iCs w:val="1"/>
          <w:color w:val="auto"/>
        </w:rPr>
        <w:t>Вступила в силу 2 сентября 1990 года.</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8" w:lineRule="exact"/>
        <w:rPr>
          <w:sz w:val="24"/>
          <w:szCs w:val="24"/>
          <w:color w:val="auto"/>
        </w:rPr>
      </w:pPr>
    </w:p>
    <w:p>
      <w:pPr>
        <w:ind w:left="300"/>
        <w:spacing w:after="0"/>
        <w:rPr>
          <w:sz w:val="20"/>
          <w:szCs w:val="20"/>
          <w:color w:val="auto"/>
        </w:rPr>
      </w:pPr>
      <w:r>
        <w:rPr>
          <w:rFonts w:ascii="Times New Roman" w:cs="Times New Roman" w:eastAsia="Times New Roman" w:hAnsi="Times New Roman"/>
          <w:sz w:val="24"/>
          <w:szCs w:val="24"/>
          <w:b w:val="1"/>
          <w:bCs w:val="1"/>
          <w:color w:val="auto"/>
        </w:rPr>
        <w:t>Преамбула</w:t>
      </w:r>
    </w:p>
    <w:p>
      <w:pPr>
        <w:spacing w:after="0" w:line="289" w:lineRule="exact"/>
        <w:rPr>
          <w:sz w:val="24"/>
          <w:szCs w:val="24"/>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Государства участники настоящей Конвенции</w:t>
      </w:r>
      <w:r>
        <w:rPr>
          <w:rFonts w:ascii="Times New Roman" w:cs="Times New Roman" w:eastAsia="Times New Roman" w:hAnsi="Times New Roman"/>
          <w:sz w:val="24"/>
          <w:szCs w:val="24"/>
          <w:color w:val="auto"/>
        </w:rPr>
        <w:t>,</w:t>
      </w:r>
    </w:p>
    <w:p>
      <w:pPr>
        <w:spacing w:after="0" w:line="295" w:lineRule="exact"/>
        <w:rPr>
          <w:sz w:val="24"/>
          <w:szCs w:val="24"/>
          <w:color w:val="auto"/>
        </w:rPr>
      </w:pPr>
    </w:p>
    <w:p>
      <w:pPr>
        <w:jc w:val="both"/>
        <w:ind w:left="300" w:right="264"/>
        <w:spacing w:after="0" w:line="253" w:lineRule="auto"/>
        <w:rPr>
          <w:sz w:val="20"/>
          <w:szCs w:val="20"/>
          <w:color w:val="auto"/>
        </w:rPr>
      </w:pPr>
      <w:r>
        <w:rPr>
          <w:rFonts w:ascii="Times New Roman" w:cs="Times New Roman" w:eastAsia="Times New Roman" w:hAnsi="Times New Roman"/>
          <w:sz w:val="24"/>
          <w:szCs w:val="24"/>
          <w:i w:val="1"/>
          <w:iCs w:val="1"/>
          <w:color w:val="auto"/>
        </w:rPr>
        <w:t>считая</w:t>
      </w:r>
      <w:r>
        <w:rPr>
          <w:rFonts w:ascii="Times New Roman" w:cs="Times New Roman" w:eastAsia="Times New Roman" w:hAnsi="Times New Roman"/>
          <w:sz w:val="24"/>
          <w:szCs w:val="24"/>
          <w:color w:val="auto"/>
        </w:rPr>
        <w:t>, что в соответствии с принципами, провозглашенными в Уставе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pPr>
        <w:spacing w:after="0" w:line="271" w:lineRule="exact"/>
        <w:rPr>
          <w:sz w:val="24"/>
          <w:szCs w:val="24"/>
          <w:color w:val="auto"/>
        </w:rPr>
      </w:pPr>
    </w:p>
    <w:p>
      <w:pPr>
        <w:jc w:val="both"/>
        <w:ind w:left="300" w:right="264"/>
        <w:spacing w:after="0" w:line="253" w:lineRule="auto"/>
        <w:rPr>
          <w:sz w:val="20"/>
          <w:szCs w:val="20"/>
          <w:color w:val="auto"/>
        </w:rPr>
      </w:pPr>
      <w:r>
        <w:rPr>
          <w:rFonts w:ascii="Times New Roman" w:cs="Times New Roman" w:eastAsia="Times New Roman" w:hAnsi="Times New Roman"/>
          <w:sz w:val="24"/>
          <w:szCs w:val="24"/>
          <w:i w:val="1"/>
          <w:iCs w:val="1"/>
          <w:color w:val="auto"/>
        </w:rPr>
        <w:t>принимая во внимание</w:t>
      </w:r>
      <w:r>
        <w:rPr>
          <w:rFonts w:ascii="Times New Roman" w:cs="Times New Roman" w:eastAsia="Times New Roman" w:hAnsi="Times New Roman"/>
          <w:sz w:val="24"/>
          <w:szCs w:val="24"/>
          <w:color w:val="auto"/>
        </w:rPr>
        <w:t>, что народы Объединенных Наций подтвердили в</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pPr>
        <w:spacing w:after="0" w:line="271" w:lineRule="exact"/>
        <w:rPr>
          <w:sz w:val="24"/>
          <w:szCs w:val="24"/>
          <w:color w:val="auto"/>
        </w:rPr>
      </w:pPr>
    </w:p>
    <w:p>
      <w:pPr>
        <w:jc w:val="both"/>
        <w:ind w:left="300" w:right="264"/>
        <w:spacing w:after="0"/>
        <w:rPr>
          <w:sz w:val="20"/>
          <w:szCs w:val="20"/>
          <w:color w:val="auto"/>
        </w:rPr>
      </w:pPr>
      <w:r>
        <w:rPr>
          <w:rFonts w:ascii="Times New Roman" w:cs="Times New Roman" w:eastAsia="Times New Roman" w:hAnsi="Times New Roman"/>
          <w:sz w:val="24"/>
          <w:szCs w:val="24"/>
          <w:i w:val="1"/>
          <w:iCs w:val="1"/>
          <w:color w:val="auto"/>
        </w:rPr>
        <w:t>признавая</w:t>
      </w:r>
      <w:r>
        <w:rPr>
          <w:rFonts w:ascii="Times New Roman" w:cs="Times New Roman" w:eastAsia="Times New Roman" w:hAnsi="Times New Roman"/>
          <w:sz w:val="24"/>
          <w:szCs w:val="24"/>
          <w:color w:val="auto"/>
        </w:rPr>
        <w:t>, что Организация Объединенных Наций во Всеобщей</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декларации прав человека</w:t>
      </w:r>
      <w:r>
        <w:rPr>
          <w:rFonts w:ascii="Times New Roman" w:cs="Times New Roman" w:eastAsia="Times New Roman" w:hAnsi="Times New Roman"/>
          <w:sz w:val="38"/>
          <w:szCs w:val="38"/>
          <w:color w:val="auto"/>
          <w:vertAlign w:val="superscript"/>
        </w:rPr>
        <w:t>2</w:t>
      </w:r>
      <w:r>
        <w:rPr>
          <w:rFonts w:ascii="Times New Roman" w:cs="Times New Roman" w:eastAsia="Times New Roman" w:hAnsi="Times New Roman"/>
          <w:sz w:val="24"/>
          <w:szCs w:val="24"/>
          <w:color w:val="auto"/>
        </w:rPr>
        <w:t xml:space="preserve"> и в Международных пактах о правах человека</w:t>
      </w:r>
      <w:r>
        <w:rPr>
          <w:rFonts w:ascii="Times New Roman" w:cs="Times New Roman" w:eastAsia="Times New Roman" w:hAnsi="Times New Roman"/>
          <w:sz w:val="38"/>
          <w:szCs w:val="38"/>
          <w:color w:val="auto"/>
          <w:vertAlign w:val="superscript"/>
        </w:rPr>
        <w:t>3</w:t>
      </w:r>
      <w:r>
        <w:rPr>
          <w:rFonts w:ascii="Times New Roman" w:cs="Times New Roman" w:eastAsia="Times New Roman" w:hAnsi="Times New Roman"/>
          <w:sz w:val="24"/>
          <w:szCs w:val="24"/>
          <w:color w:val="auto"/>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pPr>
        <w:spacing w:after="0" w:line="200" w:lineRule="exact"/>
        <w:rPr>
          <w:sz w:val="24"/>
          <w:szCs w:val="24"/>
          <w:color w:val="auto"/>
        </w:rPr>
      </w:pPr>
    </w:p>
    <w:p>
      <w:pPr>
        <w:spacing w:after="0" w:line="345" w:lineRule="exact"/>
        <w:rPr>
          <w:sz w:val="24"/>
          <w:szCs w:val="24"/>
          <w:color w:val="auto"/>
        </w:rPr>
      </w:pPr>
    </w:p>
    <w:p>
      <w:pPr>
        <w:jc w:val="both"/>
        <w:ind w:left="300" w:right="264"/>
        <w:spacing w:after="0" w:line="259" w:lineRule="auto"/>
        <w:rPr>
          <w:sz w:val="20"/>
          <w:szCs w:val="20"/>
          <w:color w:val="auto"/>
        </w:rPr>
      </w:pPr>
      <w:r>
        <w:rPr>
          <w:rFonts w:ascii="Times New Roman" w:cs="Times New Roman" w:eastAsia="Times New Roman" w:hAnsi="Times New Roman"/>
          <w:sz w:val="24"/>
          <w:szCs w:val="24"/>
          <w:i w:val="1"/>
          <w:iCs w:val="1"/>
          <w:color w:val="auto"/>
        </w:rPr>
        <w:t>напоминая</w:t>
      </w:r>
      <w:r>
        <w:rPr>
          <w:rFonts w:ascii="Times New Roman" w:cs="Times New Roman" w:eastAsia="Times New Roman" w:hAnsi="Times New Roman"/>
          <w:sz w:val="24"/>
          <w:szCs w:val="24"/>
          <w:color w:val="auto"/>
        </w:rPr>
        <w:t>, что Организация Объединенных Наций во Всеобщей</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декларации прав человека провозгласила, что дети имеют право на особую заботу и помощь,</w:t>
      </w:r>
    </w:p>
    <w:p>
      <w:pPr>
        <w:spacing w:after="0" w:line="200" w:lineRule="exact"/>
        <w:rPr>
          <w:sz w:val="24"/>
          <w:szCs w:val="24"/>
          <w:color w:val="auto"/>
        </w:rPr>
      </w:pPr>
    </w:p>
    <w:p>
      <w:pPr>
        <w:spacing w:after="0" w:line="352" w:lineRule="exact"/>
        <w:rPr>
          <w:sz w:val="24"/>
          <w:szCs w:val="24"/>
          <w:color w:val="auto"/>
        </w:rPr>
      </w:pPr>
    </w:p>
    <w:p>
      <w:pPr>
        <w:jc w:val="both"/>
        <w:ind w:left="300" w:right="264"/>
        <w:spacing w:after="0" w:line="253" w:lineRule="auto"/>
        <w:rPr>
          <w:sz w:val="20"/>
          <w:szCs w:val="20"/>
          <w:color w:val="auto"/>
        </w:rPr>
      </w:pPr>
      <w:r>
        <w:rPr>
          <w:rFonts w:ascii="Times New Roman" w:cs="Times New Roman" w:eastAsia="Times New Roman" w:hAnsi="Times New Roman"/>
          <w:sz w:val="24"/>
          <w:szCs w:val="24"/>
          <w:i w:val="1"/>
          <w:iCs w:val="1"/>
          <w:color w:val="auto"/>
        </w:rPr>
        <w:t xml:space="preserve">убежденные </w:t>
      </w:r>
      <w:r>
        <w:rPr>
          <w:rFonts w:ascii="Times New Roman" w:cs="Times New Roman" w:eastAsia="Times New Roman" w:hAnsi="Times New Roman"/>
          <w:sz w:val="24"/>
          <w:szCs w:val="24"/>
          <w:color w:val="auto"/>
        </w:rPr>
        <w:t>в том, что семье как основной ячейке общества и естественной</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pPr>
        <w:spacing w:after="0" w:line="271" w:lineRule="exact"/>
        <w:rPr>
          <w:sz w:val="24"/>
          <w:szCs w:val="24"/>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i w:val="1"/>
          <w:iCs w:val="1"/>
          <w:color w:val="auto"/>
        </w:rPr>
        <w:t>признавая</w:t>
      </w:r>
      <w:r>
        <w:rPr>
          <w:rFonts w:ascii="Times New Roman" w:cs="Times New Roman" w:eastAsia="Times New Roman" w:hAnsi="Times New Roman"/>
          <w:sz w:val="24"/>
          <w:szCs w:val="24"/>
          <w:color w:val="auto"/>
        </w:rPr>
        <w:t>, что ребенку для полного и гармоничного развития его личности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необходимо расти в семейном окружении, в атмосфере счастья, любви и понимания,</w:t>
      </w:r>
    </w:p>
    <w:p>
      <w:pPr>
        <w:sectPr>
          <w:pgSz w:w="11900" w:h="16840" w:orient="portrait"/>
          <w:cols w:equalWidth="0" w:num="1">
            <w:col w:w="9024"/>
          </w:cols>
          <w:pgMar w:left="1440" w:top="1440" w:right="1440" w:bottom="1145"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3"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jc w:val="both"/>
        <w:ind w:left="300" w:right="264"/>
        <w:spacing w:after="0" w:line="253" w:lineRule="auto"/>
        <w:rPr>
          <w:sz w:val="20"/>
          <w:szCs w:val="20"/>
          <w:color w:val="auto"/>
        </w:rPr>
      </w:pPr>
      <w:r>
        <w:rPr>
          <w:rFonts w:ascii="Times New Roman" w:cs="Times New Roman" w:eastAsia="Times New Roman" w:hAnsi="Times New Roman"/>
          <w:sz w:val="24"/>
          <w:szCs w:val="24"/>
          <w:i w:val="1"/>
          <w:iCs w:val="1"/>
          <w:color w:val="auto"/>
        </w:rPr>
        <w:t>считая</w:t>
      </w:r>
      <w:r>
        <w:rPr>
          <w:rFonts w:ascii="Times New Roman" w:cs="Times New Roman" w:eastAsia="Times New Roman" w:hAnsi="Times New Roman"/>
          <w:sz w:val="24"/>
          <w:szCs w:val="24"/>
          <w:color w:val="auto"/>
        </w:rPr>
        <w:t>, что ребенок должен быть полностью подготовлен к</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pPr>
        <w:spacing w:after="0" w:line="200" w:lineRule="exact"/>
        <w:rPr>
          <w:sz w:val="20"/>
          <w:szCs w:val="20"/>
          <w:color w:val="auto"/>
        </w:rPr>
      </w:pPr>
    </w:p>
    <w:p>
      <w:pPr>
        <w:spacing w:after="0" w:line="359" w:lineRule="exact"/>
        <w:rPr>
          <w:sz w:val="20"/>
          <w:szCs w:val="20"/>
          <w:color w:val="auto"/>
        </w:rPr>
      </w:pPr>
    </w:p>
    <w:p>
      <w:pPr>
        <w:jc w:val="both"/>
        <w:ind w:left="300" w:right="264"/>
        <w:spacing w:after="0" w:line="210" w:lineRule="auto"/>
        <w:rPr>
          <w:sz w:val="20"/>
          <w:szCs w:val="20"/>
          <w:color w:val="auto"/>
        </w:rPr>
      </w:pPr>
      <w:r>
        <w:rPr>
          <w:rFonts w:ascii="Times New Roman" w:cs="Times New Roman" w:eastAsia="Times New Roman" w:hAnsi="Times New Roman"/>
          <w:sz w:val="24"/>
          <w:szCs w:val="24"/>
          <w:i w:val="1"/>
          <w:iCs w:val="1"/>
          <w:color w:val="auto"/>
        </w:rPr>
        <w:t>принимая во внимание</w:t>
      </w:r>
      <w:r>
        <w:rPr>
          <w:rFonts w:ascii="Times New Roman" w:cs="Times New Roman" w:eastAsia="Times New Roman" w:hAnsi="Times New Roman"/>
          <w:sz w:val="24"/>
          <w:szCs w:val="24"/>
          <w:color w:val="auto"/>
        </w:rPr>
        <w:t>, что необходимость в такой особой защите ребенка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была предусмотрена в Женевской Декларации прав ребенка 1924</w:t>
      </w:r>
      <w:r>
        <w:rPr>
          <w:rFonts w:ascii="Times New Roman" w:cs="Times New Roman" w:eastAsia="Times New Roman" w:hAnsi="Times New Roman"/>
          <w:sz w:val="38"/>
          <w:szCs w:val="38"/>
          <w:color w:val="auto"/>
          <w:vertAlign w:val="superscript"/>
        </w:rPr>
        <w:t>4</w:t>
      </w:r>
      <w:r>
        <w:rPr>
          <w:rFonts w:ascii="Times New Roman" w:cs="Times New Roman" w:eastAsia="Times New Roman" w:hAnsi="Times New Roman"/>
          <w:sz w:val="24"/>
          <w:szCs w:val="24"/>
          <w:color w:val="auto"/>
        </w:rPr>
        <w:t xml:space="preserve"> года и Декларации прав ребенка, принятой Генеральной Ассамблеей 20 ноября 1959 года</w:t>
      </w:r>
      <w:r>
        <w:rPr>
          <w:rFonts w:ascii="Times New Roman" w:cs="Times New Roman" w:eastAsia="Times New Roman" w:hAnsi="Times New Roman"/>
          <w:sz w:val="38"/>
          <w:szCs w:val="38"/>
          <w:color w:val="auto"/>
          <w:vertAlign w:val="superscript"/>
        </w:rPr>
        <w:t>1</w:t>
      </w:r>
      <w:r>
        <w:rPr>
          <w:rFonts w:ascii="Times New Roman" w:cs="Times New Roman" w:eastAsia="Times New Roman" w:hAnsi="Times New Roman"/>
          <w:sz w:val="24"/>
          <w:szCs w:val="24"/>
          <w:color w:val="auto"/>
        </w:rPr>
        <w:t>, и признана во Всеобщей декларации прав человека, в Международном пакте о гражданских и политических правах (в частности, в статьях 23 и 24)</w:t>
      </w:r>
      <w:r>
        <w:rPr>
          <w:rFonts w:ascii="Times New Roman" w:cs="Times New Roman" w:eastAsia="Times New Roman" w:hAnsi="Times New Roman"/>
          <w:sz w:val="38"/>
          <w:szCs w:val="38"/>
          <w:color w:val="auto"/>
          <w:vertAlign w:val="superscript"/>
        </w:rPr>
        <w:t>3</w:t>
      </w:r>
      <w:r>
        <w:rPr>
          <w:rFonts w:ascii="Times New Roman" w:cs="Times New Roman" w:eastAsia="Times New Roman" w:hAnsi="Times New Roman"/>
          <w:sz w:val="24"/>
          <w:szCs w:val="24"/>
          <w:color w:val="auto"/>
        </w:rPr>
        <w:t>, в Международном пакте об экономических, социальных и культурных правах (в частности, в статье 10)</w:t>
      </w:r>
      <w:r>
        <w:rPr>
          <w:rFonts w:ascii="Times New Roman" w:cs="Times New Roman" w:eastAsia="Times New Roman" w:hAnsi="Times New Roman"/>
          <w:sz w:val="38"/>
          <w:szCs w:val="38"/>
          <w:color w:val="auto"/>
          <w:vertAlign w:val="superscript"/>
        </w:rPr>
        <w:t>3</w:t>
      </w:r>
      <w:r>
        <w:rPr>
          <w:rFonts w:ascii="Times New Roman" w:cs="Times New Roman" w:eastAsia="Times New Roman" w:hAnsi="Times New Roman"/>
          <w:sz w:val="24"/>
          <w:szCs w:val="24"/>
          <w:color w:val="auto"/>
        </w:rPr>
        <w:t>, а также в уставах и соответствующих документах специализированных учреждений</w:t>
      </w:r>
    </w:p>
    <w:p>
      <w:pPr>
        <w:spacing w:after="0" w:line="13" w:lineRule="exact"/>
        <w:rPr>
          <w:sz w:val="20"/>
          <w:szCs w:val="20"/>
          <w:color w:val="auto"/>
        </w:rPr>
      </w:pPr>
    </w:p>
    <w:p>
      <w:pPr>
        <w:ind w:left="300" w:right="264" w:firstLine="10"/>
        <w:spacing w:after="0" w:line="249" w:lineRule="auto"/>
        <w:tabs>
          <w:tab w:leader="none" w:pos="558"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международных организаций, занимающихся вопросами благополучия детей,</w:t>
      </w:r>
    </w:p>
    <w:p>
      <w:pPr>
        <w:spacing w:after="0" w:line="200" w:lineRule="exact"/>
        <w:rPr>
          <w:sz w:val="20"/>
          <w:szCs w:val="20"/>
          <w:color w:val="auto"/>
        </w:rPr>
      </w:pPr>
    </w:p>
    <w:p>
      <w:pPr>
        <w:spacing w:after="0" w:line="373" w:lineRule="exact"/>
        <w:rPr>
          <w:sz w:val="20"/>
          <w:szCs w:val="20"/>
          <w:color w:val="auto"/>
        </w:rPr>
      </w:pPr>
    </w:p>
    <w:p>
      <w:pPr>
        <w:jc w:val="both"/>
        <w:ind w:left="300" w:right="264"/>
        <w:spacing w:after="0" w:line="247" w:lineRule="auto"/>
        <w:rPr>
          <w:sz w:val="20"/>
          <w:szCs w:val="20"/>
          <w:color w:val="auto"/>
        </w:rPr>
      </w:pPr>
      <w:r>
        <w:rPr>
          <w:rFonts w:ascii="Times New Roman" w:cs="Times New Roman" w:eastAsia="Times New Roman" w:hAnsi="Times New Roman"/>
          <w:sz w:val="24"/>
          <w:szCs w:val="24"/>
          <w:i w:val="1"/>
          <w:iCs w:val="1"/>
          <w:color w:val="auto"/>
        </w:rPr>
        <w:t>принимая во внимание</w:t>
      </w:r>
      <w:r>
        <w:rPr>
          <w:rFonts w:ascii="Times New Roman" w:cs="Times New Roman" w:eastAsia="Times New Roman" w:hAnsi="Times New Roman"/>
          <w:sz w:val="24"/>
          <w:szCs w:val="24"/>
          <w:color w:val="auto"/>
        </w:rPr>
        <w:t>, что, как указано в Декларации прав ребенка,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Pr>
          <w:rFonts w:ascii="Times New Roman" w:cs="Times New Roman" w:eastAsia="Times New Roman" w:hAnsi="Times New Roman"/>
          <w:sz w:val="38"/>
          <w:szCs w:val="38"/>
          <w:color w:val="auto"/>
          <w:vertAlign w:val="superscript"/>
        </w:rPr>
        <w:t>5</w:t>
      </w:r>
      <w:r>
        <w:rPr>
          <w:rFonts w:ascii="Times New Roman" w:cs="Times New Roman" w:eastAsia="Times New Roman" w:hAnsi="Times New Roman"/>
          <w:sz w:val="24"/>
          <w:szCs w:val="24"/>
          <w:color w:val="auto"/>
        </w:rPr>
        <w:t>,</w:t>
      </w:r>
    </w:p>
    <w:p>
      <w:pPr>
        <w:spacing w:after="0" w:line="184" w:lineRule="exact"/>
        <w:rPr>
          <w:sz w:val="20"/>
          <w:szCs w:val="20"/>
          <w:color w:val="auto"/>
        </w:rPr>
      </w:pPr>
    </w:p>
    <w:p>
      <w:pPr>
        <w:jc w:val="both"/>
        <w:ind w:left="300" w:right="264"/>
        <w:spacing w:after="0" w:line="250" w:lineRule="auto"/>
        <w:rPr>
          <w:sz w:val="20"/>
          <w:szCs w:val="20"/>
          <w:color w:val="auto"/>
        </w:rPr>
      </w:pPr>
      <w:r>
        <w:rPr>
          <w:rFonts w:ascii="Times New Roman" w:cs="Times New Roman" w:eastAsia="Times New Roman" w:hAnsi="Times New Roman"/>
          <w:sz w:val="24"/>
          <w:szCs w:val="24"/>
          <w:i w:val="1"/>
          <w:iCs w:val="1"/>
          <w:color w:val="auto"/>
        </w:rPr>
        <w:t xml:space="preserve">ссылаясь </w:t>
      </w:r>
      <w:r>
        <w:rPr>
          <w:rFonts w:ascii="Times New Roman" w:cs="Times New Roman" w:eastAsia="Times New Roman" w:hAnsi="Times New Roman"/>
          <w:sz w:val="24"/>
          <w:szCs w:val="24"/>
          <w:color w:val="auto"/>
        </w:rPr>
        <w:t>на положения Декларации о социальных и правовых принципах,</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касающихся защиты и благополучия детей, особенно при передаче детей на воспитание и их усыновлении на национальном и международном</w:t>
      </w:r>
    </w:p>
    <w:p>
      <w:pPr>
        <w:spacing w:after="0" w:line="1" w:lineRule="exact"/>
        <w:rPr>
          <w:sz w:val="20"/>
          <w:szCs w:val="20"/>
          <w:color w:val="auto"/>
        </w:rPr>
      </w:pPr>
    </w:p>
    <w:p>
      <w:pPr>
        <w:jc w:val="both"/>
        <w:ind w:left="300" w:right="264"/>
        <w:spacing w:after="0"/>
        <w:rPr>
          <w:sz w:val="20"/>
          <w:szCs w:val="20"/>
          <w:color w:val="auto"/>
        </w:rPr>
      </w:pPr>
      <w:r>
        <w:rPr>
          <w:rFonts w:ascii="Times New Roman" w:cs="Times New Roman" w:eastAsia="Times New Roman" w:hAnsi="Times New Roman"/>
          <w:sz w:val="24"/>
          <w:szCs w:val="24"/>
          <w:color w:val="auto"/>
        </w:rPr>
        <w:t>уровнях</w:t>
      </w:r>
      <w:r>
        <w:rPr>
          <w:rFonts w:ascii="Times New Roman" w:cs="Times New Roman" w:eastAsia="Times New Roman" w:hAnsi="Times New Roman"/>
          <w:sz w:val="38"/>
          <w:szCs w:val="38"/>
          <w:color w:val="auto"/>
          <w:vertAlign w:val="superscript"/>
        </w:rPr>
        <w:t>6</w:t>
      </w:r>
      <w:r>
        <w:rPr>
          <w:rFonts w:ascii="Times New Roman" w:cs="Times New Roman" w:eastAsia="Times New Roman" w:hAnsi="Times New Roman"/>
          <w:sz w:val="24"/>
          <w:szCs w:val="24"/>
          <w:color w:val="auto"/>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r>
        <w:rPr>
          <w:rFonts w:ascii="Times New Roman" w:cs="Times New Roman" w:eastAsia="Times New Roman" w:hAnsi="Times New Roman"/>
          <w:sz w:val="38"/>
          <w:szCs w:val="38"/>
          <w:color w:val="auto"/>
          <w:vertAlign w:val="superscript"/>
        </w:rPr>
        <w:t>7</w:t>
      </w:r>
      <w:r>
        <w:rPr>
          <w:rFonts w:ascii="Times New Roman" w:cs="Times New Roman" w:eastAsia="Times New Roman" w:hAnsi="Times New Roman"/>
          <w:sz w:val="24"/>
          <w:szCs w:val="24"/>
          <w:color w:val="auto"/>
        </w:rPr>
        <w:t xml:space="preserve"> и Декларации о защите женщин и детей в чрезвычайных обстоятельствах и в период вооруженных конфликтов</w:t>
      </w:r>
      <w:r>
        <w:rPr>
          <w:rFonts w:ascii="Times New Roman" w:cs="Times New Roman" w:eastAsia="Times New Roman" w:hAnsi="Times New Roman"/>
          <w:sz w:val="38"/>
          <w:szCs w:val="38"/>
          <w:color w:val="auto"/>
          <w:vertAlign w:val="superscript"/>
        </w:rPr>
        <w:t>8</w:t>
      </w:r>
      <w:r>
        <w:rPr>
          <w:rFonts w:ascii="Times New Roman" w:cs="Times New Roman" w:eastAsia="Times New Roman" w:hAnsi="Times New Roman"/>
          <w:sz w:val="24"/>
          <w:szCs w:val="24"/>
          <w:color w:val="auto"/>
        </w:rPr>
        <w:t>,</w:t>
      </w:r>
    </w:p>
    <w:p>
      <w:pPr>
        <w:spacing w:after="0" w:line="290" w:lineRule="exact"/>
        <w:rPr>
          <w:sz w:val="20"/>
          <w:szCs w:val="20"/>
          <w:color w:val="auto"/>
        </w:rPr>
      </w:pPr>
    </w:p>
    <w:p>
      <w:pPr>
        <w:jc w:val="both"/>
        <w:ind w:left="300" w:right="264"/>
        <w:spacing w:after="0" w:line="258" w:lineRule="auto"/>
        <w:rPr>
          <w:sz w:val="20"/>
          <w:szCs w:val="20"/>
          <w:color w:val="auto"/>
        </w:rPr>
      </w:pPr>
      <w:r>
        <w:rPr>
          <w:rFonts w:ascii="Times New Roman" w:cs="Times New Roman" w:eastAsia="Times New Roman" w:hAnsi="Times New Roman"/>
          <w:sz w:val="24"/>
          <w:szCs w:val="24"/>
          <w:i w:val="1"/>
          <w:iCs w:val="1"/>
          <w:color w:val="auto"/>
        </w:rPr>
        <w:t>признавая</w:t>
      </w:r>
      <w:r>
        <w:rPr>
          <w:rFonts w:ascii="Times New Roman" w:cs="Times New Roman" w:eastAsia="Times New Roman" w:hAnsi="Times New Roman"/>
          <w:sz w:val="24"/>
          <w:szCs w:val="24"/>
          <w:color w:val="auto"/>
        </w:rPr>
        <w:t>, что во всех странах мира есть дети, живущие в исключительно</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трудных условиях, и что такие дети нуждаются в особом внимании,</w:t>
      </w:r>
    </w:p>
    <w:p>
      <w:pPr>
        <w:spacing w:after="0" w:line="266" w:lineRule="exact"/>
        <w:rPr>
          <w:sz w:val="20"/>
          <w:szCs w:val="20"/>
          <w:color w:val="auto"/>
        </w:rPr>
      </w:pPr>
    </w:p>
    <w:p>
      <w:pPr>
        <w:jc w:val="both"/>
        <w:ind w:left="300" w:right="264"/>
        <w:spacing w:after="0" w:line="258" w:lineRule="auto"/>
        <w:rPr>
          <w:sz w:val="20"/>
          <w:szCs w:val="20"/>
          <w:color w:val="auto"/>
        </w:rPr>
      </w:pPr>
      <w:r>
        <w:rPr>
          <w:rFonts w:ascii="Times New Roman" w:cs="Times New Roman" w:eastAsia="Times New Roman" w:hAnsi="Times New Roman"/>
          <w:sz w:val="24"/>
          <w:szCs w:val="24"/>
          <w:i w:val="1"/>
          <w:iCs w:val="1"/>
          <w:color w:val="auto"/>
        </w:rPr>
        <w:t xml:space="preserve">учитывая должным образом </w:t>
      </w:r>
      <w:r>
        <w:rPr>
          <w:rFonts w:ascii="Times New Roman" w:cs="Times New Roman" w:eastAsia="Times New Roman" w:hAnsi="Times New Roman"/>
          <w:sz w:val="24"/>
          <w:szCs w:val="24"/>
          <w:color w:val="auto"/>
        </w:rPr>
        <w:t>важность традиций и культурных ценностей</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каждого народа для защиты и гармоничного развития ребенка,</w:t>
      </w:r>
    </w:p>
    <w:p>
      <w:pPr>
        <w:spacing w:after="0" w:line="266" w:lineRule="exact"/>
        <w:rPr>
          <w:sz w:val="20"/>
          <w:szCs w:val="20"/>
          <w:color w:val="auto"/>
        </w:rPr>
      </w:pPr>
    </w:p>
    <w:p>
      <w:pPr>
        <w:jc w:val="both"/>
        <w:ind w:left="300" w:right="264"/>
        <w:spacing w:after="0" w:line="259" w:lineRule="auto"/>
        <w:rPr>
          <w:sz w:val="20"/>
          <w:szCs w:val="20"/>
          <w:color w:val="auto"/>
        </w:rPr>
      </w:pPr>
      <w:r>
        <w:rPr>
          <w:rFonts w:ascii="Times New Roman" w:cs="Times New Roman" w:eastAsia="Times New Roman" w:hAnsi="Times New Roman"/>
          <w:sz w:val="24"/>
          <w:szCs w:val="24"/>
          <w:i w:val="1"/>
          <w:iCs w:val="1"/>
          <w:color w:val="auto"/>
        </w:rPr>
        <w:t xml:space="preserve">признавая </w:t>
      </w:r>
      <w:r>
        <w:rPr>
          <w:rFonts w:ascii="Times New Roman" w:cs="Times New Roman" w:eastAsia="Times New Roman" w:hAnsi="Times New Roman"/>
          <w:sz w:val="24"/>
          <w:szCs w:val="24"/>
          <w:color w:val="auto"/>
        </w:rPr>
        <w:t>важность международного сотрудничества для улучшения</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условий жизни детей в каждой стране, в частности в развивающихся странах,</w:t>
      </w:r>
    </w:p>
    <w:p>
      <w:pPr>
        <w:spacing w:after="0" w:line="200" w:lineRule="exact"/>
        <w:rPr>
          <w:sz w:val="20"/>
          <w:szCs w:val="20"/>
          <w:color w:val="auto"/>
        </w:rPr>
      </w:pPr>
    </w:p>
    <w:p>
      <w:pPr>
        <w:spacing w:after="0" w:line="35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 xml:space="preserve">согласились </w:t>
      </w:r>
      <w:r>
        <w:rPr>
          <w:rFonts w:ascii="Times New Roman" w:cs="Times New Roman" w:eastAsia="Times New Roman" w:hAnsi="Times New Roman"/>
          <w:sz w:val="24"/>
          <w:szCs w:val="24"/>
          <w:color w:val="auto"/>
        </w:rPr>
        <w:t>о нижеследующем:</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2</w:t>
      </w:r>
    </w:p>
    <w:p>
      <w:pPr>
        <w:sectPr>
          <w:pgSz w:w="11900" w:h="16840" w:orient="portrait"/>
          <w:cols w:equalWidth="0" w:num="1">
            <w:col w:w="9024"/>
          </w:cols>
          <w:pgMar w:left="1440" w:top="1440" w:right="1440" w:bottom="1145" w:gutter="0" w:footer="0" w:header="0"/>
          <w:type w:val="continuous"/>
        </w:sectPr>
      </w:pPr>
    </w:p>
    <w:p>
      <w:pPr>
        <w:spacing w:after="0" w:line="26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b w:val="1"/>
          <w:bCs w:val="1"/>
          <w:color w:val="auto"/>
        </w:rPr>
        <w:t>ЧАСТЬ I</w:t>
      </w:r>
    </w:p>
    <w:p>
      <w:pPr>
        <w:spacing w:after="0" w:line="28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w:t>
      </w:r>
    </w:p>
    <w:p>
      <w:pPr>
        <w:spacing w:after="0" w:line="295"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w:t>
      </w:r>
    </w:p>
    <w:p>
      <w:pPr>
        <w:spacing w:after="0" w:line="294" w:lineRule="exact"/>
        <w:rPr>
          <w:sz w:val="20"/>
          <w:szCs w:val="20"/>
          <w:color w:val="auto"/>
        </w:rPr>
      </w:pPr>
    </w:p>
    <w:p>
      <w:pPr>
        <w:jc w:val="both"/>
        <w:ind w:left="300" w:right="264"/>
        <w:spacing w:after="0" w:line="251" w:lineRule="auto"/>
        <w:rPr>
          <w:sz w:val="20"/>
          <w:szCs w:val="20"/>
          <w:color w:val="auto"/>
        </w:rPr>
      </w:pPr>
      <w:r>
        <w:rPr>
          <w:rFonts w:ascii="Times New Roman" w:cs="Times New Roman" w:eastAsia="Times New Roman" w:hAnsi="Times New Roman"/>
          <w:sz w:val="24"/>
          <w:szCs w:val="24"/>
          <w:color w:val="auto"/>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pPr>
        <w:spacing w:after="0" w:line="200" w:lineRule="exact"/>
        <w:rPr>
          <w:sz w:val="20"/>
          <w:szCs w:val="20"/>
          <w:color w:val="auto"/>
        </w:rPr>
      </w:pPr>
    </w:p>
    <w:p>
      <w:pPr>
        <w:spacing w:after="0" w:line="367" w:lineRule="exact"/>
        <w:rPr>
          <w:sz w:val="20"/>
          <w:szCs w:val="20"/>
          <w:color w:val="auto"/>
        </w:rPr>
      </w:pPr>
    </w:p>
    <w:p>
      <w:pPr>
        <w:jc w:val="both"/>
        <w:ind w:left="300" w:right="264" w:firstLine="10"/>
        <w:spacing w:after="0" w:line="253" w:lineRule="auto"/>
        <w:tabs>
          <w:tab w:leader="none" w:pos="746"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w:t>
      </w:r>
    </w:p>
    <w:p>
      <w:pPr>
        <w:spacing w:after="0" w:line="295" w:lineRule="exact"/>
        <w:rPr>
          <w:sz w:val="20"/>
          <w:szCs w:val="20"/>
          <w:color w:val="auto"/>
        </w:rPr>
      </w:pPr>
    </w:p>
    <w:p>
      <w:pPr>
        <w:jc w:val="both"/>
        <w:ind w:left="300" w:right="264" w:firstLine="10"/>
        <w:spacing w:after="0" w:line="250" w:lineRule="auto"/>
        <w:tabs>
          <w:tab w:leader="none" w:pos="722"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 всех действиях в отношении детей, независимо от того, предпринимаются они государственными или частными учреждениями,</w:t>
      </w:r>
    </w:p>
    <w:p>
      <w:pPr>
        <w:spacing w:after="0" w:line="1" w:lineRule="exact"/>
        <w:rPr>
          <w:rFonts w:ascii="Times New Roman" w:cs="Times New Roman" w:eastAsia="Times New Roman" w:hAnsi="Times New Roman"/>
          <w:sz w:val="24"/>
          <w:szCs w:val="24"/>
          <w:color w:val="auto"/>
        </w:rPr>
      </w:pPr>
    </w:p>
    <w:p>
      <w:pPr>
        <w:jc w:val="both"/>
        <w:ind w:left="300" w:right="264"/>
        <w:spacing w:after="0" w:line="25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pPr>
        <w:spacing w:after="0" w:line="270"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603"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pPr>
        <w:spacing w:after="0" w:line="274"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647"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3</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w:t>
      </w:r>
    </w:p>
    <w:p>
      <w:pPr>
        <w:spacing w:after="0" w:line="295" w:lineRule="exact"/>
        <w:rPr>
          <w:sz w:val="20"/>
          <w:szCs w:val="20"/>
          <w:color w:val="auto"/>
        </w:rPr>
      </w:pPr>
    </w:p>
    <w:p>
      <w:pPr>
        <w:jc w:val="both"/>
        <w:ind w:left="300" w:right="264"/>
        <w:spacing w:after="0" w:line="252" w:lineRule="auto"/>
        <w:rPr>
          <w:sz w:val="20"/>
          <w:szCs w:val="20"/>
          <w:color w:val="auto"/>
        </w:rPr>
      </w:pPr>
      <w:r>
        <w:rPr>
          <w:rFonts w:ascii="Times New Roman" w:cs="Times New Roman" w:eastAsia="Times New Roman" w:hAnsi="Times New Roman"/>
          <w:sz w:val="24"/>
          <w:szCs w:val="24"/>
          <w:color w:val="auto"/>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pPr>
        <w:spacing w:after="0" w:line="27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5</w:t>
      </w:r>
    </w:p>
    <w:p>
      <w:pPr>
        <w:spacing w:after="0" w:line="294" w:lineRule="exact"/>
        <w:rPr>
          <w:sz w:val="20"/>
          <w:szCs w:val="20"/>
          <w:color w:val="auto"/>
        </w:rPr>
      </w:pPr>
    </w:p>
    <w:p>
      <w:pPr>
        <w:jc w:val="both"/>
        <w:ind w:left="300" w:right="264"/>
        <w:spacing w:after="0" w:line="252" w:lineRule="auto"/>
        <w:rPr>
          <w:sz w:val="20"/>
          <w:szCs w:val="20"/>
          <w:color w:val="auto"/>
        </w:rPr>
      </w:pPr>
      <w:r>
        <w:rPr>
          <w:rFonts w:ascii="Times New Roman" w:cs="Times New Roman" w:eastAsia="Times New Roman" w:hAnsi="Times New Roman"/>
          <w:sz w:val="24"/>
          <w:szCs w:val="24"/>
          <w:color w:val="auto"/>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pPr>
        <w:spacing w:after="0" w:line="200" w:lineRule="exact"/>
        <w:rPr>
          <w:sz w:val="20"/>
          <w:szCs w:val="20"/>
          <w:color w:val="auto"/>
        </w:rPr>
      </w:pPr>
    </w:p>
    <w:p>
      <w:pPr>
        <w:spacing w:after="0" w:line="36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6</w:t>
      </w:r>
    </w:p>
    <w:p>
      <w:pPr>
        <w:spacing w:after="0" w:line="295" w:lineRule="exact"/>
        <w:rPr>
          <w:sz w:val="20"/>
          <w:szCs w:val="20"/>
          <w:color w:val="auto"/>
        </w:rPr>
      </w:pPr>
    </w:p>
    <w:p>
      <w:pPr>
        <w:ind w:left="300" w:right="264" w:firstLine="10"/>
        <w:spacing w:after="0" w:line="258" w:lineRule="auto"/>
        <w:tabs>
          <w:tab w:leader="none" w:pos="769"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что каждый ребенок имеет неотъемлемое право на жизнь.</w:t>
      </w:r>
    </w:p>
    <w:p>
      <w:pPr>
        <w:spacing w:after="0" w:line="265"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55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обеспечивают в максимально возможной степени выживание и здоровое развитие ребенка.</w:t>
      </w:r>
    </w:p>
    <w:p>
      <w:pPr>
        <w:spacing w:after="0" w:line="266"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7</w:t>
      </w:r>
    </w:p>
    <w:p>
      <w:pPr>
        <w:spacing w:after="0" w:line="295" w:lineRule="exact"/>
        <w:rPr>
          <w:sz w:val="20"/>
          <w:szCs w:val="20"/>
          <w:color w:val="auto"/>
        </w:rPr>
      </w:pPr>
    </w:p>
    <w:p>
      <w:pPr>
        <w:jc w:val="both"/>
        <w:ind w:left="300" w:right="264" w:firstLine="10"/>
        <w:spacing w:after="0" w:line="254" w:lineRule="auto"/>
        <w:tabs>
          <w:tab w:leader="none" w:pos="55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pPr>
        <w:spacing w:after="0" w:line="269"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703"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pPr>
        <w:spacing w:after="0" w:line="200" w:lineRule="exact"/>
        <w:rPr>
          <w:sz w:val="20"/>
          <w:szCs w:val="20"/>
          <w:color w:val="auto"/>
        </w:rPr>
      </w:pPr>
    </w:p>
    <w:p>
      <w:pPr>
        <w:spacing w:after="0" w:line="35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8</w:t>
      </w:r>
    </w:p>
    <w:p>
      <w:pPr>
        <w:spacing w:after="0" w:line="295" w:lineRule="exact"/>
        <w:rPr>
          <w:sz w:val="20"/>
          <w:szCs w:val="20"/>
          <w:color w:val="auto"/>
        </w:rPr>
      </w:pPr>
    </w:p>
    <w:p>
      <w:pPr>
        <w:jc w:val="both"/>
        <w:ind w:left="300" w:right="264" w:firstLine="10"/>
        <w:spacing w:after="0" w:line="254" w:lineRule="auto"/>
        <w:tabs>
          <w:tab w:leader="none" w:pos="588"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32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4</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jc w:val="both"/>
        <w:ind w:left="300" w:right="264" w:firstLine="10"/>
        <w:spacing w:after="0" w:line="254" w:lineRule="auto"/>
        <w:tabs>
          <w:tab w:leader="none" w:pos="626"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9</w:t>
      </w:r>
    </w:p>
    <w:p>
      <w:pPr>
        <w:spacing w:after="0" w:line="295" w:lineRule="exact"/>
        <w:rPr>
          <w:sz w:val="20"/>
          <w:szCs w:val="20"/>
          <w:color w:val="auto"/>
        </w:rPr>
      </w:pPr>
    </w:p>
    <w:p>
      <w:pPr>
        <w:jc w:val="both"/>
        <w:ind w:left="300" w:right="264" w:firstLine="10"/>
        <w:spacing w:after="0" w:line="251" w:lineRule="auto"/>
        <w:tabs>
          <w:tab w:leader="none" w:pos="589"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pPr>
        <w:spacing w:after="0" w:line="200" w:lineRule="exact"/>
        <w:rPr>
          <w:rFonts w:ascii="Times New Roman" w:cs="Times New Roman" w:eastAsia="Times New Roman" w:hAnsi="Times New Roman"/>
          <w:sz w:val="24"/>
          <w:szCs w:val="24"/>
          <w:color w:val="auto"/>
        </w:rPr>
      </w:pPr>
    </w:p>
    <w:p>
      <w:pPr>
        <w:spacing w:after="0" w:line="364"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579"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pPr>
        <w:spacing w:after="0" w:line="270"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589"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pPr>
        <w:spacing w:after="0" w:line="200" w:lineRule="exact"/>
        <w:rPr>
          <w:rFonts w:ascii="Times New Roman" w:cs="Times New Roman" w:eastAsia="Times New Roman" w:hAnsi="Times New Roman"/>
          <w:sz w:val="24"/>
          <w:szCs w:val="24"/>
          <w:color w:val="auto"/>
        </w:rPr>
      </w:pPr>
    </w:p>
    <w:p>
      <w:pPr>
        <w:spacing w:after="0" w:line="359" w:lineRule="exact"/>
        <w:rPr>
          <w:rFonts w:ascii="Times New Roman" w:cs="Times New Roman" w:eastAsia="Times New Roman" w:hAnsi="Times New Roman"/>
          <w:sz w:val="24"/>
          <w:szCs w:val="24"/>
          <w:color w:val="auto"/>
        </w:rPr>
      </w:pPr>
    </w:p>
    <w:p>
      <w:pPr>
        <w:jc w:val="both"/>
        <w:ind w:left="300" w:right="264" w:firstLine="10"/>
        <w:spacing w:after="0" w:line="250" w:lineRule="auto"/>
        <w:tabs>
          <w:tab w:leader="none" w:pos="553"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w:t>
      </w:r>
    </w:p>
    <w:p>
      <w:pPr>
        <w:spacing w:after="0" w:line="3" w:lineRule="exact"/>
        <w:rPr>
          <w:rFonts w:ascii="Times New Roman" w:cs="Times New Roman" w:eastAsia="Times New Roman" w:hAnsi="Times New Roman"/>
          <w:sz w:val="24"/>
          <w:szCs w:val="24"/>
          <w:color w:val="auto"/>
        </w:rPr>
      </w:pPr>
    </w:p>
    <w:p>
      <w:pPr>
        <w:jc w:val="both"/>
        <w:ind w:left="300" w:right="264"/>
        <w:spacing w:after="0" w:line="25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pPr>
        <w:spacing w:after="0" w:line="200" w:lineRule="exact"/>
        <w:rPr>
          <w:sz w:val="20"/>
          <w:szCs w:val="20"/>
          <w:color w:val="auto"/>
        </w:rPr>
      </w:pPr>
    </w:p>
    <w:p>
      <w:pPr>
        <w:spacing w:after="0" w:line="36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10</w:t>
      </w:r>
    </w:p>
    <w:p>
      <w:pPr>
        <w:spacing w:after="0" w:line="295" w:lineRule="exact"/>
        <w:rPr>
          <w:sz w:val="20"/>
          <w:szCs w:val="20"/>
          <w:color w:val="auto"/>
        </w:rPr>
      </w:pPr>
    </w:p>
    <w:p>
      <w:pPr>
        <w:jc w:val="both"/>
        <w:ind w:left="300" w:right="264" w:firstLine="10"/>
        <w:spacing w:after="0" w:line="258" w:lineRule="auto"/>
        <w:tabs>
          <w:tab w:leader="none" w:pos="623"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соответствии с обязательством государств=участников по пункту 1 статьи 9 заявления ребенка или его родителей на въезд в государство=</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9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5</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jc w:val="both"/>
        <w:ind w:left="300" w:right="264"/>
        <w:spacing w:after="0" w:line="252" w:lineRule="auto"/>
        <w:rPr>
          <w:sz w:val="20"/>
          <w:szCs w:val="20"/>
          <w:color w:val="auto"/>
        </w:rPr>
      </w:pPr>
      <w:r>
        <w:rPr>
          <w:rFonts w:ascii="Times New Roman" w:cs="Times New Roman" w:eastAsia="Times New Roman" w:hAnsi="Times New Roman"/>
          <w:sz w:val="24"/>
          <w:szCs w:val="24"/>
          <w:color w:val="auto"/>
        </w:rPr>
        <w:t>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pPr>
        <w:spacing w:after="0" w:line="274" w:lineRule="exact"/>
        <w:rPr>
          <w:sz w:val="20"/>
          <w:szCs w:val="20"/>
          <w:color w:val="auto"/>
        </w:rPr>
      </w:pPr>
    </w:p>
    <w:p>
      <w:pPr>
        <w:jc w:val="both"/>
        <w:ind w:left="300" w:right="264" w:firstLine="10"/>
        <w:spacing w:after="0" w:line="251" w:lineRule="auto"/>
        <w:tabs>
          <w:tab w:leader="none" w:pos="635"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pPr>
        <w:spacing w:after="0" w:line="200" w:lineRule="exact"/>
        <w:rPr>
          <w:sz w:val="20"/>
          <w:szCs w:val="20"/>
          <w:color w:val="auto"/>
        </w:rPr>
      </w:pPr>
    </w:p>
    <w:p>
      <w:pPr>
        <w:spacing w:after="0" w:line="36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11</w:t>
      </w:r>
    </w:p>
    <w:p>
      <w:pPr>
        <w:spacing w:after="0" w:line="294" w:lineRule="exact"/>
        <w:rPr>
          <w:sz w:val="20"/>
          <w:szCs w:val="20"/>
          <w:color w:val="auto"/>
        </w:rPr>
      </w:pPr>
    </w:p>
    <w:p>
      <w:pPr>
        <w:ind w:left="300" w:right="264" w:firstLine="10"/>
        <w:spacing w:after="0" w:line="258" w:lineRule="auto"/>
        <w:tabs>
          <w:tab w:leader="none" w:pos="647"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меры для борьбы с незаконным перемещением и невозвращением детей из=за границы.</w:t>
      </w:r>
    </w:p>
    <w:p>
      <w:pPr>
        <w:spacing w:after="0" w:line="265"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749"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12</w:t>
      </w:r>
    </w:p>
    <w:p>
      <w:pPr>
        <w:spacing w:after="0" w:line="295" w:lineRule="exact"/>
        <w:rPr>
          <w:sz w:val="20"/>
          <w:szCs w:val="20"/>
          <w:color w:val="auto"/>
        </w:rPr>
      </w:pPr>
    </w:p>
    <w:p>
      <w:pPr>
        <w:jc w:val="both"/>
        <w:ind w:left="300" w:right="264"/>
        <w:spacing w:after="0" w:line="253" w:lineRule="auto"/>
        <w:rPr>
          <w:sz w:val="20"/>
          <w:szCs w:val="20"/>
          <w:color w:val="auto"/>
        </w:rPr>
      </w:pPr>
      <w:r>
        <w:rPr>
          <w:rFonts w:ascii="Times New Roman" w:cs="Times New Roman" w:eastAsia="Times New Roman" w:hAnsi="Times New Roman"/>
          <w:sz w:val="24"/>
          <w:szCs w:val="24"/>
          <w:color w:val="auto"/>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pPr>
        <w:spacing w:after="0" w:line="200" w:lineRule="exact"/>
        <w:rPr>
          <w:sz w:val="20"/>
          <w:szCs w:val="20"/>
          <w:color w:val="auto"/>
        </w:rPr>
      </w:pPr>
    </w:p>
    <w:p>
      <w:pPr>
        <w:spacing w:after="0" w:line="359" w:lineRule="exact"/>
        <w:rPr>
          <w:sz w:val="20"/>
          <w:szCs w:val="20"/>
          <w:color w:val="auto"/>
        </w:rPr>
      </w:pPr>
    </w:p>
    <w:p>
      <w:pPr>
        <w:jc w:val="both"/>
        <w:ind w:left="300" w:right="264" w:firstLine="10"/>
        <w:spacing w:after="0" w:line="250" w:lineRule="auto"/>
        <w:tabs>
          <w:tab w:leader="none" w:pos="567"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w:t>
      </w:r>
    </w:p>
    <w:p>
      <w:pPr>
        <w:spacing w:after="0" w:line="2" w:lineRule="exact"/>
        <w:rPr>
          <w:rFonts w:ascii="Times New Roman" w:cs="Times New Roman" w:eastAsia="Times New Roman" w:hAnsi="Times New Roman"/>
          <w:sz w:val="24"/>
          <w:szCs w:val="24"/>
          <w:color w:val="auto"/>
        </w:rPr>
      </w:pPr>
    </w:p>
    <w:p>
      <w:pPr>
        <w:ind w:left="300" w:right="264"/>
        <w:spacing w:after="0" w:line="24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предусмотренном процессуальными нормами национального законодательства.</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6</w:t>
      </w:r>
    </w:p>
    <w:p>
      <w:pPr>
        <w:sectPr>
          <w:pgSz w:w="11900" w:h="16840" w:orient="portrait"/>
          <w:cols w:equalWidth="0" w:num="1">
            <w:col w:w="9024"/>
          </w:cols>
          <w:pgMar w:left="1440" w:top="1440" w:right="1440" w:bottom="1145" w:gutter="0" w:footer="0" w:header="0"/>
          <w:type w:val="continuous"/>
        </w:sectPr>
      </w:pPr>
    </w:p>
    <w:p>
      <w:pPr>
        <w:spacing w:after="0" w:line="385"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13</w:t>
      </w:r>
    </w:p>
    <w:p>
      <w:pPr>
        <w:spacing w:after="0" w:line="295" w:lineRule="exact"/>
        <w:rPr>
          <w:sz w:val="20"/>
          <w:szCs w:val="20"/>
          <w:color w:val="auto"/>
        </w:rPr>
      </w:pPr>
    </w:p>
    <w:p>
      <w:pPr>
        <w:jc w:val="both"/>
        <w:ind w:left="300" w:right="264" w:firstLine="10"/>
        <w:spacing w:after="0" w:line="253" w:lineRule="auto"/>
        <w:tabs>
          <w:tab w:leader="none" w:pos="652"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pPr>
        <w:spacing w:after="0" w:line="200" w:lineRule="exact"/>
        <w:rPr>
          <w:rFonts w:ascii="Times New Roman" w:cs="Times New Roman" w:eastAsia="Times New Roman" w:hAnsi="Times New Roman"/>
          <w:sz w:val="24"/>
          <w:szCs w:val="24"/>
          <w:color w:val="auto"/>
        </w:rPr>
      </w:pPr>
    </w:p>
    <w:p>
      <w:pPr>
        <w:spacing w:after="0" w:line="359"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791"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a</w:t>
      </w:r>
      <w:r>
        <w:rPr>
          <w:rFonts w:ascii="Times New Roman" w:cs="Times New Roman" w:eastAsia="Times New Roman" w:hAnsi="Times New Roman"/>
          <w:sz w:val="24"/>
          <w:szCs w:val="24"/>
          <w:color w:val="auto"/>
        </w:rPr>
        <w:t>) для уважения прав и репутации других лиц; или</w:t>
      </w:r>
    </w:p>
    <w:p>
      <w:pPr>
        <w:spacing w:after="0" w:line="295" w:lineRule="exact"/>
        <w:rPr>
          <w:sz w:val="20"/>
          <w:szCs w:val="20"/>
          <w:color w:val="auto"/>
        </w:rPr>
      </w:pPr>
    </w:p>
    <w:p>
      <w:pPr>
        <w:ind w:left="300" w:right="264"/>
        <w:spacing w:after="0" w:line="260" w:lineRule="auto"/>
        <w:rPr>
          <w:sz w:val="20"/>
          <w:szCs w:val="20"/>
          <w:color w:val="auto"/>
        </w:rPr>
      </w:pPr>
      <w:r>
        <w:rPr>
          <w:rFonts w:ascii="Times New Roman" w:cs="Times New Roman" w:eastAsia="Times New Roman" w:hAnsi="Times New Roman"/>
          <w:sz w:val="24"/>
          <w:szCs w:val="24"/>
          <w:i w:val="1"/>
          <w:iCs w:val="1"/>
          <w:color w:val="auto"/>
        </w:rPr>
        <w:t>b</w:t>
      </w:r>
      <w:r>
        <w:rPr>
          <w:rFonts w:ascii="Times New Roman" w:cs="Times New Roman" w:eastAsia="Times New Roman" w:hAnsi="Times New Roman"/>
          <w:sz w:val="24"/>
          <w:szCs w:val="24"/>
          <w:color w:val="auto"/>
        </w:rPr>
        <w:t>) для охраны государственной безопасности или общественного порядка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ordre public</w:t>
      </w:r>
      <w:r>
        <w:rPr>
          <w:rFonts w:ascii="Times New Roman" w:cs="Times New Roman" w:eastAsia="Times New Roman" w:hAnsi="Times New Roman"/>
          <w:sz w:val="24"/>
          <w:szCs w:val="24"/>
          <w:color w:val="auto"/>
        </w:rPr>
        <w:t>), или здоровья или нравственности населения.</w:t>
      </w:r>
    </w:p>
    <w:p>
      <w:pPr>
        <w:spacing w:after="0" w:line="26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14</w:t>
      </w:r>
    </w:p>
    <w:p>
      <w:pPr>
        <w:spacing w:after="0" w:line="295" w:lineRule="exact"/>
        <w:rPr>
          <w:sz w:val="20"/>
          <w:szCs w:val="20"/>
          <w:color w:val="auto"/>
        </w:rPr>
      </w:pPr>
    </w:p>
    <w:p>
      <w:pPr>
        <w:ind w:left="300" w:right="264" w:firstLine="10"/>
        <w:spacing w:after="0" w:line="258" w:lineRule="auto"/>
        <w:tabs>
          <w:tab w:leader="none" w:pos="673"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уважают право ребенка на свободу мысли, совести и религии.</w:t>
      </w:r>
    </w:p>
    <w:p>
      <w:pPr>
        <w:spacing w:after="0" w:line="265"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627"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pPr>
        <w:spacing w:after="0" w:line="271"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635"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pPr>
        <w:spacing w:after="0" w:line="200" w:lineRule="exact"/>
        <w:rPr>
          <w:sz w:val="20"/>
          <w:szCs w:val="20"/>
          <w:color w:val="auto"/>
        </w:rPr>
      </w:pPr>
    </w:p>
    <w:p>
      <w:pPr>
        <w:spacing w:after="0" w:line="35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15</w:t>
      </w:r>
    </w:p>
    <w:p>
      <w:pPr>
        <w:spacing w:after="0" w:line="295" w:lineRule="exact"/>
        <w:rPr>
          <w:sz w:val="20"/>
          <w:szCs w:val="20"/>
          <w:color w:val="auto"/>
        </w:rPr>
      </w:pPr>
    </w:p>
    <w:p>
      <w:pPr>
        <w:ind w:left="300" w:right="264" w:firstLine="10"/>
        <w:spacing w:after="0" w:line="258" w:lineRule="auto"/>
        <w:tabs>
          <w:tab w:leader="none" w:pos="547"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право ребенка на свободу ассоциации и свободу мирных собраний.</w:t>
      </w:r>
    </w:p>
    <w:p>
      <w:pPr>
        <w:spacing w:after="0" w:line="264"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551"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отношении осуществления данного права не могут применяться какие= 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2"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7</w:t>
      </w:r>
    </w:p>
    <w:p>
      <w:pPr>
        <w:sectPr>
          <w:pgSz w:w="11900" w:h="16840" w:orient="portrait"/>
          <w:cols w:equalWidth="0" w:num="1">
            <w:col w:w="9024"/>
          </w:cols>
          <w:pgMar w:left="1440" w:top="1440" w:right="1440" w:bottom="1145" w:gutter="0" w:footer="0" w:header="0"/>
          <w:type w:val="continuous"/>
        </w:sectPr>
      </w:pPr>
    </w:p>
    <w:p>
      <w:pPr>
        <w:spacing w:after="0" w:line="385"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16</w:t>
      </w:r>
    </w:p>
    <w:p>
      <w:pPr>
        <w:spacing w:after="0" w:line="295" w:lineRule="exact"/>
        <w:rPr>
          <w:sz w:val="20"/>
          <w:szCs w:val="20"/>
          <w:color w:val="auto"/>
        </w:rPr>
      </w:pPr>
    </w:p>
    <w:p>
      <w:pPr>
        <w:jc w:val="both"/>
        <w:ind w:left="300" w:right="264" w:firstLine="10"/>
        <w:spacing w:after="0" w:line="250" w:lineRule="auto"/>
        <w:tabs>
          <w:tab w:leader="none" w:pos="682"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Ни один ребенок не может быть объектом произвольного или незаконного вмешательства в осуществление его права на личную жизнь,</w:t>
      </w:r>
    </w:p>
    <w:p>
      <w:pPr>
        <w:spacing w:after="0" w:line="1" w:lineRule="exact"/>
        <w:rPr>
          <w:rFonts w:ascii="Times New Roman" w:cs="Times New Roman" w:eastAsia="Times New Roman" w:hAnsi="Times New Roman"/>
          <w:sz w:val="24"/>
          <w:szCs w:val="24"/>
          <w:color w:val="auto"/>
        </w:rPr>
      </w:pPr>
    </w:p>
    <w:p>
      <w:pPr>
        <w:jc w:val="both"/>
        <w:ind w:left="300" w:right="264"/>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семейную жизнь, неприкосновенность жилища или тайну корреспонденции, или незаконного посягательства на его честь и репутацию.</w:t>
      </w:r>
    </w:p>
    <w:p>
      <w:pPr>
        <w:spacing w:after="0" w:line="200" w:lineRule="exact"/>
        <w:rPr>
          <w:rFonts w:ascii="Times New Roman" w:cs="Times New Roman" w:eastAsia="Times New Roman" w:hAnsi="Times New Roman"/>
          <w:sz w:val="24"/>
          <w:szCs w:val="24"/>
          <w:color w:val="auto"/>
        </w:rPr>
      </w:pPr>
    </w:p>
    <w:p>
      <w:pPr>
        <w:spacing w:after="0" w:line="351"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604"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Ребенок имеет право на защиту закона от такого вмешательства или посягательства.</w:t>
      </w:r>
    </w:p>
    <w:p>
      <w:pPr>
        <w:spacing w:after="0" w:line="266"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17</w:t>
      </w:r>
    </w:p>
    <w:p>
      <w:pPr>
        <w:spacing w:after="0" w:line="295" w:lineRule="exact"/>
        <w:rPr>
          <w:sz w:val="20"/>
          <w:szCs w:val="20"/>
          <w:color w:val="auto"/>
        </w:rPr>
      </w:pPr>
    </w:p>
    <w:p>
      <w:pPr>
        <w:jc w:val="both"/>
        <w:ind w:left="300" w:right="264"/>
        <w:spacing w:after="0" w:line="252" w:lineRule="auto"/>
        <w:rPr>
          <w:sz w:val="20"/>
          <w:szCs w:val="20"/>
          <w:color w:val="auto"/>
        </w:rPr>
      </w:pPr>
      <w:r>
        <w:rPr>
          <w:rFonts w:ascii="Times New Roman" w:cs="Times New Roman" w:eastAsia="Times New Roman" w:hAnsi="Times New Roman"/>
          <w:sz w:val="24"/>
          <w:szCs w:val="24"/>
          <w:color w:val="auto"/>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pPr>
        <w:spacing w:after="0" w:line="200" w:lineRule="exact"/>
        <w:rPr>
          <w:sz w:val="20"/>
          <w:szCs w:val="20"/>
          <w:color w:val="auto"/>
        </w:rPr>
      </w:pPr>
    </w:p>
    <w:p>
      <w:pPr>
        <w:spacing w:after="0" w:line="359"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i w:val="1"/>
          <w:iCs w:val="1"/>
          <w:color w:val="auto"/>
        </w:rPr>
        <w:t>a</w:t>
      </w:r>
      <w:r>
        <w:rPr>
          <w:rFonts w:ascii="Times New Roman" w:cs="Times New Roman" w:eastAsia="Times New Roman" w:hAnsi="Times New Roman"/>
          <w:sz w:val="24"/>
          <w:szCs w:val="24"/>
          <w:color w:val="auto"/>
        </w:rPr>
        <w:t>) поощряют средства массовой информации к распространению</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информации и материалов, полезных для ребенка в социальном и культурном отношениях, и в духе статьи 29;</w:t>
      </w:r>
    </w:p>
    <w:p>
      <w:pPr>
        <w:spacing w:after="0" w:line="271"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i w:val="1"/>
          <w:iCs w:val="1"/>
          <w:color w:val="auto"/>
        </w:rPr>
        <w:t>b</w:t>
      </w:r>
      <w:r>
        <w:rPr>
          <w:rFonts w:ascii="Times New Roman" w:cs="Times New Roman" w:eastAsia="Times New Roman" w:hAnsi="Times New Roman"/>
          <w:sz w:val="24"/>
          <w:szCs w:val="24"/>
          <w:color w:val="auto"/>
        </w:rPr>
        <w:t>) поощряют международное сотрудничество в области подготовки,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обмена и распространения такой информации и материалов из различных культурных, национальных и международных источников;</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c</w:t>
      </w:r>
      <w:r>
        <w:rPr>
          <w:rFonts w:ascii="Times New Roman" w:cs="Times New Roman" w:eastAsia="Times New Roman" w:hAnsi="Times New Roman"/>
          <w:sz w:val="24"/>
          <w:szCs w:val="24"/>
          <w:color w:val="auto"/>
        </w:rPr>
        <w:t>) поощряют выпуск и распространение детской литературы;</w:t>
      </w:r>
    </w:p>
    <w:p>
      <w:pPr>
        <w:spacing w:after="0" w:line="295"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i w:val="1"/>
          <w:iCs w:val="1"/>
          <w:color w:val="auto"/>
        </w:rPr>
        <w:t>d</w:t>
      </w:r>
      <w:r>
        <w:rPr>
          <w:rFonts w:ascii="Times New Roman" w:cs="Times New Roman" w:eastAsia="Times New Roman" w:hAnsi="Times New Roman"/>
          <w:sz w:val="24"/>
          <w:szCs w:val="24"/>
          <w:color w:val="auto"/>
        </w:rPr>
        <w:t>) поощряют средства массовой информации к уделению особого</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внимания языковым потребностям ребенка, принадлежащего к какой=либо группе меньшинств или коренному населению;</w:t>
      </w:r>
    </w:p>
    <w:p>
      <w:pPr>
        <w:spacing w:after="0" w:line="271"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i w:val="1"/>
          <w:iCs w:val="1"/>
          <w:color w:val="auto"/>
        </w:rPr>
        <w:t>e</w:t>
      </w:r>
      <w:r>
        <w:rPr>
          <w:rFonts w:ascii="Times New Roman" w:cs="Times New Roman" w:eastAsia="Times New Roman" w:hAnsi="Times New Roman"/>
          <w:sz w:val="24"/>
          <w:szCs w:val="24"/>
          <w:color w:val="auto"/>
        </w:rPr>
        <w:t>) поощряют разработку надлежащих принципов защиты ребенка от</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информации и материалов, наносящих вред его благополучию, учитывая положения статей 13 и 18.</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18</w:t>
      </w:r>
    </w:p>
    <w:p>
      <w:pPr>
        <w:spacing w:after="0" w:line="294" w:lineRule="exact"/>
        <w:rPr>
          <w:sz w:val="20"/>
          <w:szCs w:val="20"/>
          <w:color w:val="auto"/>
        </w:rPr>
      </w:pPr>
    </w:p>
    <w:p>
      <w:pPr>
        <w:jc w:val="both"/>
        <w:ind w:left="300" w:right="264" w:firstLine="10"/>
        <w:spacing w:after="0" w:line="254" w:lineRule="auto"/>
        <w:tabs>
          <w:tab w:leader="none" w:pos="59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w:t>
      </w:r>
    </w:p>
    <w:p>
      <w:pPr>
        <w:sectPr>
          <w:pgSz w:w="11900" w:h="16840" w:orient="portrait"/>
          <w:cols w:equalWidth="0" w:num="1">
            <w:col w:w="9024"/>
          </w:cols>
          <w:pgMar w:left="1440" w:top="1440" w:right="1440" w:bottom="1145" w:gutter="0" w:footer="0" w:header="0"/>
        </w:sectPr>
      </w:pPr>
    </w:p>
    <w:p>
      <w:pPr>
        <w:spacing w:after="0" w:line="400"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8</w:t>
      </w:r>
    </w:p>
    <w:p>
      <w:pPr>
        <w:sectPr>
          <w:pgSz w:w="11900" w:h="16840" w:orient="portrait"/>
          <w:cols w:equalWidth="0" w:num="1">
            <w:col w:w="9024"/>
          </w:cols>
          <w:pgMar w:left="1440" w:top="1440" w:right="1440" w:bottom="1145" w:gutter="0" w:footer="0" w:header="0"/>
          <w:type w:val="continuous"/>
        </w:sectPr>
      </w:pPr>
    </w:p>
    <w:p>
      <w:pPr>
        <w:spacing w:after="0" w:line="200" w:lineRule="exact"/>
        <w:rPr>
          <w:sz w:val="20"/>
          <w:szCs w:val="20"/>
          <w:color w:val="auto"/>
        </w:rPr>
      </w:pPr>
    </w:p>
    <w:p>
      <w:pPr>
        <w:spacing w:after="0" w:line="322"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pPr>
        <w:spacing w:after="0" w:line="271" w:lineRule="exact"/>
        <w:rPr>
          <w:sz w:val="20"/>
          <w:szCs w:val="20"/>
          <w:color w:val="auto"/>
        </w:rPr>
      </w:pPr>
    </w:p>
    <w:p>
      <w:pPr>
        <w:jc w:val="both"/>
        <w:ind w:left="300" w:right="264" w:firstLine="10"/>
        <w:spacing w:after="0" w:line="253" w:lineRule="auto"/>
        <w:tabs>
          <w:tab w:leader="none" w:pos="616"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pPr>
        <w:spacing w:after="0" w:line="200" w:lineRule="exact"/>
        <w:rPr>
          <w:rFonts w:ascii="Times New Roman" w:cs="Times New Roman" w:eastAsia="Times New Roman" w:hAnsi="Times New Roman"/>
          <w:sz w:val="24"/>
          <w:szCs w:val="24"/>
          <w:color w:val="auto"/>
        </w:rPr>
      </w:pPr>
    </w:p>
    <w:p>
      <w:pPr>
        <w:spacing w:after="0" w:line="359"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746"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pPr>
        <w:spacing w:after="0" w:line="200" w:lineRule="exact"/>
        <w:rPr>
          <w:sz w:val="20"/>
          <w:szCs w:val="20"/>
          <w:color w:val="auto"/>
        </w:rPr>
      </w:pPr>
    </w:p>
    <w:p>
      <w:pPr>
        <w:spacing w:after="0" w:line="35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19</w:t>
      </w:r>
    </w:p>
    <w:p>
      <w:pPr>
        <w:spacing w:after="0" w:line="295" w:lineRule="exact"/>
        <w:rPr>
          <w:sz w:val="20"/>
          <w:szCs w:val="20"/>
          <w:color w:val="auto"/>
        </w:rPr>
      </w:pPr>
    </w:p>
    <w:p>
      <w:pPr>
        <w:jc w:val="both"/>
        <w:ind w:left="300" w:right="264" w:firstLine="10"/>
        <w:spacing w:after="0" w:line="252" w:lineRule="auto"/>
        <w:tabs>
          <w:tab w:leader="none" w:pos="593"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pPr>
        <w:spacing w:after="0" w:line="200" w:lineRule="exact"/>
        <w:rPr>
          <w:rFonts w:ascii="Times New Roman" w:cs="Times New Roman" w:eastAsia="Times New Roman" w:hAnsi="Times New Roman"/>
          <w:sz w:val="24"/>
          <w:szCs w:val="24"/>
          <w:color w:val="auto"/>
        </w:rPr>
      </w:pPr>
    </w:p>
    <w:p>
      <w:pPr>
        <w:spacing w:after="0" w:line="360" w:lineRule="exact"/>
        <w:rPr>
          <w:rFonts w:ascii="Times New Roman" w:cs="Times New Roman" w:eastAsia="Times New Roman" w:hAnsi="Times New Roman"/>
          <w:sz w:val="24"/>
          <w:szCs w:val="24"/>
          <w:color w:val="auto"/>
        </w:rPr>
      </w:pPr>
    </w:p>
    <w:p>
      <w:pPr>
        <w:jc w:val="both"/>
        <w:ind w:left="300" w:right="264" w:firstLine="10"/>
        <w:spacing w:after="0" w:line="251" w:lineRule="auto"/>
        <w:tabs>
          <w:tab w:leader="none" w:pos="579"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pPr>
        <w:spacing w:after="0" w:line="200" w:lineRule="exact"/>
        <w:rPr>
          <w:sz w:val="20"/>
          <w:szCs w:val="20"/>
          <w:color w:val="auto"/>
        </w:rPr>
      </w:pPr>
    </w:p>
    <w:p>
      <w:pPr>
        <w:spacing w:after="0" w:line="365"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20</w:t>
      </w:r>
    </w:p>
    <w:p>
      <w:pPr>
        <w:spacing w:after="0" w:line="295" w:lineRule="exact"/>
        <w:rPr>
          <w:sz w:val="20"/>
          <w:szCs w:val="20"/>
          <w:color w:val="auto"/>
        </w:rPr>
      </w:pPr>
    </w:p>
    <w:p>
      <w:pPr>
        <w:jc w:val="both"/>
        <w:ind w:left="300" w:right="264" w:firstLine="10"/>
        <w:spacing w:after="0" w:line="253" w:lineRule="auto"/>
        <w:tabs>
          <w:tab w:leader="none" w:pos="606"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pPr>
        <w:spacing w:after="0" w:line="271"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686"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в соответствии со своими национальными законами обеспечивают замену ухода за таким ребенком.</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33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9</w:t>
      </w:r>
    </w:p>
    <w:p>
      <w:pPr>
        <w:sectPr>
          <w:pgSz w:w="11900" w:h="16840" w:orient="portrait"/>
          <w:cols w:equalWidth="0" w:num="1">
            <w:col w:w="9024"/>
          </w:cols>
          <w:pgMar w:left="1440" w:top="1440" w:right="1440" w:bottom="1145" w:gutter="0" w:footer="0" w:header="0"/>
          <w:type w:val="continuous"/>
        </w:sectPr>
      </w:pPr>
    </w:p>
    <w:p>
      <w:pPr>
        <w:spacing w:after="0" w:line="200" w:lineRule="exact"/>
        <w:rPr>
          <w:sz w:val="20"/>
          <w:szCs w:val="20"/>
          <w:color w:val="auto"/>
        </w:rPr>
      </w:pPr>
    </w:p>
    <w:p>
      <w:pPr>
        <w:spacing w:after="0" w:line="320" w:lineRule="exact"/>
        <w:rPr>
          <w:sz w:val="20"/>
          <w:szCs w:val="20"/>
          <w:color w:val="auto"/>
        </w:rPr>
      </w:pPr>
    </w:p>
    <w:p>
      <w:pPr>
        <w:jc w:val="both"/>
        <w:ind w:left="300" w:right="264" w:firstLine="10"/>
        <w:spacing w:after="0" w:line="252" w:lineRule="auto"/>
        <w:tabs>
          <w:tab w:leader="none" w:pos="629"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pPr>
        <w:spacing w:after="0" w:line="200" w:lineRule="exact"/>
        <w:rPr>
          <w:sz w:val="20"/>
          <w:szCs w:val="20"/>
          <w:color w:val="auto"/>
        </w:rPr>
      </w:pPr>
    </w:p>
    <w:p>
      <w:pPr>
        <w:spacing w:after="0" w:line="36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21</w:t>
      </w:r>
    </w:p>
    <w:p>
      <w:pPr>
        <w:spacing w:after="0" w:line="295"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pPr>
        <w:spacing w:after="0" w:line="270" w:lineRule="exact"/>
        <w:rPr>
          <w:sz w:val="20"/>
          <w:szCs w:val="20"/>
          <w:color w:val="auto"/>
        </w:rPr>
      </w:pPr>
    </w:p>
    <w:p>
      <w:pPr>
        <w:jc w:val="both"/>
        <w:ind w:left="300" w:right="264"/>
        <w:spacing w:after="0" w:line="251" w:lineRule="auto"/>
        <w:rPr>
          <w:sz w:val="20"/>
          <w:szCs w:val="20"/>
          <w:color w:val="auto"/>
        </w:rPr>
      </w:pPr>
      <w:r>
        <w:rPr>
          <w:rFonts w:ascii="Times New Roman" w:cs="Times New Roman" w:eastAsia="Times New Roman" w:hAnsi="Times New Roman"/>
          <w:sz w:val="24"/>
          <w:szCs w:val="24"/>
          <w:i w:val="1"/>
          <w:iCs w:val="1"/>
          <w:color w:val="auto"/>
        </w:rPr>
        <w:t>a</w:t>
      </w:r>
      <w:r>
        <w:rPr>
          <w:rFonts w:ascii="Times New Roman" w:cs="Times New Roman" w:eastAsia="Times New Roman" w:hAnsi="Times New Roman"/>
          <w:sz w:val="24"/>
          <w:szCs w:val="24"/>
          <w:color w:val="auto"/>
        </w:rPr>
        <w:t>) обеспечивают, чтобы усыновление ребенка разрешалось только</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pPr>
        <w:spacing w:after="0" w:line="200" w:lineRule="exact"/>
        <w:rPr>
          <w:sz w:val="20"/>
          <w:szCs w:val="20"/>
          <w:color w:val="auto"/>
        </w:rPr>
      </w:pPr>
    </w:p>
    <w:p>
      <w:pPr>
        <w:spacing w:after="0" w:line="367" w:lineRule="exact"/>
        <w:rPr>
          <w:sz w:val="20"/>
          <w:szCs w:val="20"/>
          <w:color w:val="auto"/>
        </w:rPr>
      </w:pPr>
    </w:p>
    <w:p>
      <w:pPr>
        <w:jc w:val="both"/>
        <w:ind w:left="300" w:right="264"/>
        <w:spacing w:after="0" w:line="252" w:lineRule="auto"/>
        <w:rPr>
          <w:sz w:val="20"/>
          <w:szCs w:val="20"/>
          <w:color w:val="auto"/>
        </w:rPr>
      </w:pPr>
      <w:r>
        <w:rPr>
          <w:rFonts w:ascii="Times New Roman" w:cs="Times New Roman" w:eastAsia="Times New Roman" w:hAnsi="Times New Roman"/>
          <w:sz w:val="24"/>
          <w:szCs w:val="24"/>
          <w:i w:val="1"/>
          <w:iCs w:val="1"/>
          <w:color w:val="auto"/>
        </w:rPr>
        <w:t>b</w:t>
      </w:r>
      <w:r>
        <w:rPr>
          <w:rFonts w:ascii="Times New Roman" w:cs="Times New Roman" w:eastAsia="Times New Roman" w:hAnsi="Times New Roman"/>
          <w:sz w:val="24"/>
          <w:szCs w:val="24"/>
          <w:color w:val="auto"/>
        </w:rPr>
        <w:t>) признают, что усыновление в другой стране может рассматриваться в</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pPr>
        <w:spacing w:after="0" w:line="200" w:lineRule="exact"/>
        <w:rPr>
          <w:sz w:val="20"/>
          <w:szCs w:val="20"/>
          <w:color w:val="auto"/>
        </w:rPr>
      </w:pPr>
    </w:p>
    <w:p>
      <w:pPr>
        <w:spacing w:after="0" w:line="362"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i w:val="1"/>
          <w:iCs w:val="1"/>
          <w:color w:val="auto"/>
        </w:rPr>
        <w:t>c</w:t>
      </w:r>
      <w:r>
        <w:rPr>
          <w:rFonts w:ascii="Times New Roman" w:cs="Times New Roman" w:eastAsia="Times New Roman" w:hAnsi="Times New Roman"/>
          <w:sz w:val="24"/>
          <w:szCs w:val="24"/>
          <w:color w:val="auto"/>
        </w:rPr>
        <w:t>) обеспечивают, чтобы в случае усыновления ребенка в другой стране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применялись такие же гарантии и нормы, которые применяются в отношении усыновления внутри страны;</w:t>
      </w:r>
    </w:p>
    <w:p>
      <w:pPr>
        <w:spacing w:after="0" w:line="271"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i w:val="1"/>
          <w:iCs w:val="1"/>
          <w:color w:val="auto"/>
        </w:rPr>
        <w:t>d</w:t>
      </w:r>
      <w:r>
        <w:rPr>
          <w:rFonts w:ascii="Times New Roman" w:cs="Times New Roman" w:eastAsia="Times New Roman" w:hAnsi="Times New Roman"/>
          <w:sz w:val="24"/>
          <w:szCs w:val="24"/>
          <w:color w:val="auto"/>
        </w:rPr>
        <w:t>) принимают все необходимые меры с целью обеспечения того, чтобы в</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случае усыновления в другой стране устройство ребенка не приводило к получению неоправданных финансовых выгод связанными с этим лицами;</w:t>
      </w:r>
    </w:p>
    <w:p>
      <w:pPr>
        <w:spacing w:after="0" w:line="271" w:lineRule="exact"/>
        <w:rPr>
          <w:sz w:val="20"/>
          <w:szCs w:val="20"/>
          <w:color w:val="auto"/>
        </w:rPr>
      </w:pPr>
    </w:p>
    <w:p>
      <w:pPr>
        <w:ind w:left="300"/>
        <w:spacing w:after="0"/>
        <w:tabs>
          <w:tab w:leader="none" w:pos="620" w:val="left"/>
          <w:tab w:leader="none" w:pos="2180" w:val="left"/>
          <w:tab w:leader="none" w:pos="2460" w:val="left"/>
          <w:tab w:leader="none" w:pos="4140" w:val="left"/>
          <w:tab w:leader="none" w:pos="5140" w:val="left"/>
          <w:tab w:leader="none" w:pos="6720" w:val="left"/>
          <w:tab w:leader="none" w:pos="7520" w:val="left"/>
        </w:tabs>
        <w:rPr>
          <w:sz w:val="20"/>
          <w:szCs w:val="20"/>
          <w:color w:val="auto"/>
        </w:rPr>
      </w:pPr>
      <w:r>
        <w:rPr>
          <w:rFonts w:ascii="Times New Roman" w:cs="Times New Roman" w:eastAsia="Times New Roman" w:hAnsi="Times New Roman"/>
          <w:sz w:val="24"/>
          <w:szCs w:val="24"/>
          <w:i w:val="1"/>
          <w:iCs w:val="1"/>
          <w:color w:val="auto"/>
        </w:rPr>
        <w:t>e</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содействуют</w:t>
        <w:tab/>
        <w:t>в</w:t>
        <w:tab/>
        <w:t>необходимых</w:t>
        <w:tab/>
        <w:t>случаях</w:t>
        <w:tab/>
        <w:t>достижению</w:t>
        <w:tab/>
        <w:t>целей</w:t>
        <w:tab/>
        <w:t>настоящей</w:t>
      </w:r>
    </w:p>
    <w:p>
      <w:pPr>
        <w:spacing w:after="0" w:line="12"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10</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22</w:t>
      </w:r>
    </w:p>
    <w:p>
      <w:pPr>
        <w:spacing w:after="0" w:line="295" w:lineRule="exact"/>
        <w:rPr>
          <w:sz w:val="20"/>
          <w:szCs w:val="20"/>
          <w:color w:val="auto"/>
        </w:rPr>
      </w:pPr>
    </w:p>
    <w:p>
      <w:pPr>
        <w:jc w:val="both"/>
        <w:ind w:left="300" w:right="264" w:firstLine="10"/>
        <w:spacing w:after="0" w:line="251" w:lineRule="auto"/>
        <w:tabs>
          <w:tab w:leader="none" w:pos="631"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pPr>
        <w:spacing w:after="0" w:line="277" w:lineRule="exact"/>
        <w:rPr>
          <w:rFonts w:ascii="Times New Roman" w:cs="Times New Roman" w:eastAsia="Times New Roman" w:hAnsi="Times New Roman"/>
          <w:sz w:val="24"/>
          <w:szCs w:val="24"/>
          <w:color w:val="auto"/>
        </w:rPr>
      </w:pPr>
    </w:p>
    <w:p>
      <w:pPr>
        <w:jc w:val="both"/>
        <w:ind w:left="300" w:right="264" w:firstLine="10"/>
        <w:spacing w:after="0" w:line="251" w:lineRule="auto"/>
        <w:tabs>
          <w:tab w:leader="none" w:pos="616"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 либо причине постоянно или временно лишенному своего семейного окружения, как это предусмотрено в настоящей Конвенции.</w:t>
      </w:r>
    </w:p>
    <w:p>
      <w:pPr>
        <w:spacing w:after="0" w:line="200" w:lineRule="exact"/>
        <w:rPr>
          <w:sz w:val="20"/>
          <w:szCs w:val="20"/>
          <w:color w:val="auto"/>
        </w:rPr>
      </w:pPr>
    </w:p>
    <w:p>
      <w:pPr>
        <w:spacing w:after="0" w:line="363"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23</w:t>
      </w:r>
    </w:p>
    <w:p>
      <w:pPr>
        <w:spacing w:after="0" w:line="295" w:lineRule="exact"/>
        <w:rPr>
          <w:sz w:val="20"/>
          <w:szCs w:val="20"/>
          <w:color w:val="auto"/>
        </w:rPr>
      </w:pPr>
    </w:p>
    <w:p>
      <w:pPr>
        <w:jc w:val="both"/>
        <w:ind w:left="300" w:right="264" w:firstLine="10"/>
        <w:spacing w:after="0" w:line="253" w:lineRule="auto"/>
        <w:tabs>
          <w:tab w:leader="none" w:pos="553"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pPr>
        <w:spacing w:after="0" w:line="200" w:lineRule="exact"/>
        <w:rPr>
          <w:rFonts w:ascii="Times New Roman" w:cs="Times New Roman" w:eastAsia="Times New Roman" w:hAnsi="Times New Roman"/>
          <w:sz w:val="24"/>
          <w:szCs w:val="24"/>
          <w:color w:val="auto"/>
        </w:rPr>
      </w:pPr>
    </w:p>
    <w:p>
      <w:pPr>
        <w:spacing w:after="0" w:line="359"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641"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pPr>
        <w:spacing w:after="0" w:line="200" w:lineRule="exact"/>
        <w:rPr>
          <w:rFonts w:ascii="Times New Roman" w:cs="Times New Roman" w:eastAsia="Times New Roman" w:hAnsi="Times New Roman"/>
          <w:sz w:val="24"/>
          <w:szCs w:val="24"/>
          <w:color w:val="auto"/>
        </w:rPr>
      </w:pPr>
    </w:p>
    <w:p>
      <w:pPr>
        <w:spacing w:after="0" w:line="362"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707"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9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11</w:t>
      </w:r>
    </w:p>
    <w:p>
      <w:pPr>
        <w:sectPr>
          <w:pgSz w:w="11900" w:h="16840" w:orient="portrait"/>
          <w:cols w:equalWidth="0" w:num="1">
            <w:col w:w="9024"/>
          </w:cols>
          <w:pgMar w:left="1440" w:top="1440" w:right="1440" w:bottom="1145" w:gutter="0" w:footer="0" w:header="0"/>
          <w:type w:val="continuous"/>
        </w:sectPr>
      </w:pPr>
    </w:p>
    <w:p>
      <w:pPr>
        <w:spacing w:after="0" w:line="378" w:lineRule="exact"/>
        <w:rPr>
          <w:sz w:val="20"/>
          <w:szCs w:val="20"/>
          <w:color w:val="auto"/>
        </w:rPr>
      </w:pPr>
    </w:p>
    <w:p>
      <w:pPr>
        <w:jc w:val="both"/>
        <w:ind w:left="300" w:right="264"/>
        <w:spacing w:after="0" w:line="252" w:lineRule="auto"/>
        <w:rPr>
          <w:sz w:val="20"/>
          <w:szCs w:val="20"/>
          <w:color w:val="auto"/>
        </w:rPr>
      </w:pPr>
      <w:r>
        <w:rPr>
          <w:rFonts w:ascii="Times New Roman" w:cs="Times New Roman" w:eastAsia="Times New Roman" w:hAnsi="Times New Roman"/>
          <w:sz w:val="24"/>
          <w:szCs w:val="24"/>
          <w:color w:val="auto"/>
        </w:rPr>
        <w:t>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pPr>
        <w:spacing w:after="0" w:line="200" w:lineRule="exact"/>
        <w:rPr>
          <w:sz w:val="20"/>
          <w:szCs w:val="20"/>
          <w:color w:val="auto"/>
        </w:rPr>
      </w:pPr>
    </w:p>
    <w:p>
      <w:pPr>
        <w:spacing w:after="0" w:line="361" w:lineRule="exact"/>
        <w:rPr>
          <w:sz w:val="20"/>
          <w:szCs w:val="20"/>
          <w:color w:val="auto"/>
        </w:rPr>
      </w:pPr>
    </w:p>
    <w:p>
      <w:pPr>
        <w:jc w:val="both"/>
        <w:ind w:left="300" w:right="264"/>
        <w:spacing w:after="0" w:line="250" w:lineRule="auto"/>
        <w:rPr>
          <w:sz w:val="20"/>
          <w:szCs w:val="20"/>
          <w:color w:val="auto"/>
        </w:rPr>
      </w:pPr>
      <w:r>
        <w:rPr>
          <w:rFonts w:ascii="Times New Roman" w:cs="Times New Roman" w:eastAsia="Times New Roman" w:hAnsi="Times New Roman"/>
          <w:sz w:val="24"/>
          <w:szCs w:val="24"/>
          <w:color w:val="auto"/>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w:t>
      </w:r>
    </w:p>
    <w:p>
      <w:pPr>
        <w:spacing w:after="0" w:line="2" w:lineRule="exact"/>
        <w:rPr>
          <w:sz w:val="20"/>
          <w:szCs w:val="20"/>
          <w:color w:val="auto"/>
        </w:rPr>
      </w:pPr>
    </w:p>
    <w:p>
      <w:pPr>
        <w:ind w:left="300"/>
        <w:spacing w:after="0"/>
        <w:tabs>
          <w:tab w:leader="none" w:pos="820" w:val="left"/>
          <w:tab w:leader="none" w:pos="3220" w:val="left"/>
          <w:tab w:leader="none" w:pos="4520" w:val="left"/>
          <w:tab w:leader="none" w:pos="6720" w:val="left"/>
          <w:tab w:leader="none" w:pos="7800" w:val="left"/>
        </w:tabs>
        <w:rPr>
          <w:sz w:val="20"/>
          <w:szCs w:val="20"/>
          <w:color w:val="auto"/>
        </w:rPr>
      </w:pPr>
      <w:r>
        <w:rPr>
          <w:rFonts w:ascii="Times New Roman" w:cs="Times New Roman" w:eastAsia="Times New Roman" w:hAnsi="Times New Roman"/>
          <w:sz w:val="24"/>
          <w:szCs w:val="24"/>
          <w:color w:val="auto"/>
        </w:rPr>
        <w:t>и</w:t>
      </w:r>
      <w:r>
        <w:rPr>
          <w:sz w:val="20"/>
          <w:szCs w:val="20"/>
          <w:color w:val="auto"/>
        </w:rPr>
        <w:tab/>
      </w:r>
      <w:r>
        <w:rPr>
          <w:rFonts w:ascii="Times New Roman" w:cs="Times New Roman" w:eastAsia="Times New Roman" w:hAnsi="Times New Roman"/>
          <w:sz w:val="24"/>
          <w:szCs w:val="24"/>
          <w:color w:val="auto"/>
        </w:rPr>
        <w:t>функционального</w:t>
      </w:r>
      <w:r>
        <w:rPr>
          <w:sz w:val="20"/>
          <w:szCs w:val="20"/>
          <w:color w:val="auto"/>
        </w:rPr>
        <w:tab/>
      </w:r>
      <w:r>
        <w:rPr>
          <w:rFonts w:ascii="Times New Roman" w:cs="Times New Roman" w:eastAsia="Times New Roman" w:hAnsi="Times New Roman"/>
          <w:sz w:val="24"/>
          <w:szCs w:val="24"/>
          <w:color w:val="auto"/>
        </w:rPr>
        <w:t>лечения</w:t>
      </w:r>
      <w:r>
        <w:rPr>
          <w:sz w:val="20"/>
          <w:szCs w:val="20"/>
          <w:color w:val="auto"/>
        </w:rPr>
        <w:tab/>
      </w:r>
      <w:r>
        <w:rPr>
          <w:rFonts w:ascii="Times New Roman" w:cs="Times New Roman" w:eastAsia="Times New Roman" w:hAnsi="Times New Roman"/>
          <w:sz w:val="24"/>
          <w:szCs w:val="24"/>
          <w:color w:val="auto"/>
        </w:rPr>
        <w:t>неполноценных</w:t>
      </w:r>
      <w:r>
        <w:rPr>
          <w:sz w:val="20"/>
          <w:szCs w:val="20"/>
          <w:color w:val="auto"/>
        </w:rPr>
        <w:tab/>
      </w:r>
      <w:r>
        <w:rPr>
          <w:rFonts w:ascii="Times New Roman" w:cs="Times New Roman" w:eastAsia="Times New Roman" w:hAnsi="Times New Roman"/>
          <w:sz w:val="24"/>
          <w:szCs w:val="24"/>
          <w:color w:val="auto"/>
        </w:rPr>
        <w:t>детей,</w:t>
      </w:r>
      <w:r>
        <w:rPr>
          <w:sz w:val="20"/>
          <w:szCs w:val="20"/>
          <w:color w:val="auto"/>
        </w:rPr>
        <w:tab/>
      </w:r>
      <w:r>
        <w:rPr>
          <w:rFonts w:ascii="Times New Roman" w:cs="Times New Roman" w:eastAsia="Times New Roman" w:hAnsi="Times New Roman"/>
          <w:sz w:val="24"/>
          <w:szCs w:val="24"/>
          <w:color w:val="auto"/>
        </w:rPr>
        <w:t>включая</w:t>
      </w:r>
    </w:p>
    <w:p>
      <w:pPr>
        <w:spacing w:after="0" w:line="12" w:lineRule="exact"/>
        <w:rPr>
          <w:sz w:val="20"/>
          <w:szCs w:val="20"/>
          <w:color w:val="auto"/>
        </w:rPr>
      </w:pPr>
    </w:p>
    <w:p>
      <w:pPr>
        <w:jc w:val="both"/>
        <w:ind w:left="300" w:right="264"/>
        <w:spacing w:after="0" w:line="252" w:lineRule="auto"/>
        <w:rPr>
          <w:sz w:val="20"/>
          <w:szCs w:val="20"/>
          <w:color w:val="auto"/>
        </w:rPr>
      </w:pPr>
      <w:r>
        <w:rPr>
          <w:rFonts w:ascii="Times New Roman" w:cs="Times New Roman" w:eastAsia="Times New Roman" w:hAnsi="Times New Roman"/>
          <w:sz w:val="24"/>
          <w:szCs w:val="24"/>
          <w:color w:val="auto"/>
        </w:rPr>
        <w:t>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pPr>
        <w:spacing w:after="0" w:line="200" w:lineRule="exact"/>
        <w:rPr>
          <w:sz w:val="20"/>
          <w:szCs w:val="20"/>
          <w:color w:val="auto"/>
        </w:rPr>
      </w:pPr>
    </w:p>
    <w:p>
      <w:pPr>
        <w:spacing w:after="0" w:line="36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24</w:t>
      </w:r>
    </w:p>
    <w:p>
      <w:pPr>
        <w:spacing w:after="0" w:line="295" w:lineRule="exact"/>
        <w:rPr>
          <w:sz w:val="20"/>
          <w:szCs w:val="20"/>
          <w:color w:val="auto"/>
        </w:rPr>
      </w:pPr>
    </w:p>
    <w:p>
      <w:pPr>
        <w:jc w:val="both"/>
        <w:ind w:left="300" w:right="264" w:firstLine="10"/>
        <w:spacing w:after="0" w:line="252" w:lineRule="auto"/>
        <w:tabs>
          <w:tab w:leader="none" w:pos="718"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pPr>
        <w:spacing w:after="0" w:line="274"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663"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добиваются полного осуществления данного права и, в частности, принимают необходимые меры для:</w:t>
      </w:r>
    </w:p>
    <w:p>
      <w:pPr>
        <w:spacing w:after="0" w:line="266" w:lineRule="exact"/>
        <w:rPr>
          <w:sz w:val="20"/>
          <w:szCs w:val="20"/>
          <w:color w:val="auto"/>
        </w:rPr>
      </w:pPr>
    </w:p>
    <w:p>
      <w:pPr>
        <w:ind w:left="580" w:hanging="270"/>
        <w:spacing w:after="0"/>
        <w:tabs>
          <w:tab w:leader="none" w:pos="58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снижения уровней смертности младенцев и детской смертности;</w:t>
      </w:r>
    </w:p>
    <w:p>
      <w:pPr>
        <w:spacing w:after="0" w:line="294"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684"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pPr>
        <w:spacing w:after="0" w:line="270"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608"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pPr>
        <w:spacing w:after="0" w:line="274"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705"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предоставления матерям надлежащих услуг по охране здоровья в дородовой и послеродовой периоды;</w:t>
      </w:r>
    </w:p>
    <w:p>
      <w:pPr>
        <w:sectPr>
          <w:pgSz w:w="11900" w:h="16840" w:orient="portrait"/>
          <w:cols w:equalWidth="0" w:num="1">
            <w:col w:w="9024"/>
          </w:cols>
          <w:pgMar w:left="1440" w:top="1440" w:right="1440" w:bottom="1145" w:gutter="0" w:footer="0" w:header="0"/>
        </w:sectPr>
      </w:pPr>
    </w:p>
    <w:p>
      <w:pPr>
        <w:spacing w:after="0" w:line="38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12</w:t>
      </w:r>
    </w:p>
    <w:p>
      <w:pPr>
        <w:sectPr>
          <w:pgSz w:w="11900" w:h="16840" w:orient="portrait"/>
          <w:cols w:equalWidth="0" w:num="1">
            <w:col w:w="9024"/>
          </w:cols>
          <w:pgMar w:left="1440" w:top="1440" w:right="1440" w:bottom="1145" w:gutter="0" w:footer="0" w:header="0"/>
          <w:type w:val="continuous"/>
        </w:sectPr>
      </w:pPr>
    </w:p>
    <w:p>
      <w:pPr>
        <w:spacing w:after="0" w:line="384" w:lineRule="exact"/>
        <w:rPr>
          <w:sz w:val="20"/>
          <w:szCs w:val="20"/>
          <w:color w:val="auto"/>
        </w:rPr>
      </w:pPr>
    </w:p>
    <w:p>
      <w:pPr>
        <w:jc w:val="both"/>
        <w:ind w:left="300" w:right="264" w:firstLine="10"/>
        <w:spacing w:after="0" w:line="253" w:lineRule="auto"/>
        <w:tabs>
          <w:tab w:leader="none" w:pos="707"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pPr>
        <w:spacing w:after="0" w:line="200" w:lineRule="exact"/>
        <w:rPr>
          <w:rFonts w:ascii="Times New Roman" w:cs="Times New Roman" w:eastAsia="Times New Roman" w:hAnsi="Times New Roman"/>
          <w:sz w:val="24"/>
          <w:szCs w:val="24"/>
          <w:color w:val="auto"/>
        </w:rPr>
      </w:pPr>
    </w:p>
    <w:p>
      <w:pPr>
        <w:spacing w:after="0" w:line="358"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551"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развития просветительной работы и услуг в области профилактической медицинской помощи и планирования размера семьи.</w:t>
      </w:r>
    </w:p>
    <w:p>
      <w:pPr>
        <w:spacing w:after="0" w:line="266" w:lineRule="exact"/>
        <w:rPr>
          <w:sz w:val="20"/>
          <w:szCs w:val="20"/>
          <w:color w:val="auto"/>
        </w:rPr>
      </w:pPr>
    </w:p>
    <w:p>
      <w:pPr>
        <w:jc w:val="both"/>
        <w:ind w:left="300" w:right="264" w:firstLine="10"/>
        <w:spacing w:after="0" w:line="254" w:lineRule="auto"/>
        <w:tabs>
          <w:tab w:leader="none" w:pos="559"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pPr>
        <w:spacing w:after="0" w:line="270"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695"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обязуются поощрять международное сотруд= 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25</w:t>
      </w:r>
    </w:p>
    <w:p>
      <w:pPr>
        <w:spacing w:after="0" w:line="295" w:lineRule="exact"/>
        <w:rPr>
          <w:sz w:val="20"/>
          <w:szCs w:val="20"/>
          <w:color w:val="auto"/>
        </w:rPr>
      </w:pPr>
    </w:p>
    <w:p>
      <w:pPr>
        <w:jc w:val="both"/>
        <w:ind w:left="300" w:right="264"/>
        <w:spacing w:after="0" w:line="253" w:lineRule="auto"/>
        <w:rPr>
          <w:sz w:val="20"/>
          <w:szCs w:val="20"/>
          <w:color w:val="auto"/>
        </w:rPr>
      </w:pPr>
      <w:r>
        <w:rPr>
          <w:rFonts w:ascii="Times New Roman" w:cs="Times New Roman" w:eastAsia="Times New Roman" w:hAnsi="Times New Roman"/>
          <w:sz w:val="24"/>
          <w:szCs w:val="24"/>
          <w:color w:val="auto"/>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pPr>
        <w:spacing w:after="0" w:line="200" w:lineRule="exact"/>
        <w:rPr>
          <w:sz w:val="20"/>
          <w:szCs w:val="20"/>
          <w:color w:val="auto"/>
        </w:rPr>
      </w:pPr>
    </w:p>
    <w:p>
      <w:pPr>
        <w:spacing w:after="0" w:line="35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26</w:t>
      </w:r>
    </w:p>
    <w:p>
      <w:pPr>
        <w:spacing w:after="0" w:line="294" w:lineRule="exact"/>
        <w:rPr>
          <w:sz w:val="20"/>
          <w:szCs w:val="20"/>
          <w:color w:val="auto"/>
        </w:rPr>
      </w:pPr>
    </w:p>
    <w:p>
      <w:pPr>
        <w:jc w:val="both"/>
        <w:ind w:left="300" w:right="264" w:firstLine="10"/>
        <w:spacing w:after="0" w:line="253" w:lineRule="auto"/>
        <w:tabs>
          <w:tab w:leader="none" w:pos="783"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pPr>
        <w:spacing w:after="0" w:line="200" w:lineRule="exact"/>
        <w:rPr>
          <w:rFonts w:ascii="Times New Roman" w:cs="Times New Roman" w:eastAsia="Times New Roman" w:hAnsi="Times New Roman"/>
          <w:sz w:val="24"/>
          <w:szCs w:val="24"/>
          <w:color w:val="auto"/>
        </w:rPr>
      </w:pPr>
    </w:p>
    <w:p>
      <w:pPr>
        <w:spacing w:after="0" w:line="359"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547"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27</w:t>
      </w:r>
    </w:p>
    <w:p>
      <w:pPr>
        <w:spacing w:after="0" w:line="295" w:lineRule="exact"/>
        <w:rPr>
          <w:sz w:val="20"/>
          <w:szCs w:val="20"/>
          <w:color w:val="auto"/>
        </w:rPr>
      </w:pPr>
    </w:p>
    <w:p>
      <w:pPr>
        <w:jc w:val="both"/>
        <w:ind w:left="300" w:right="264" w:firstLine="10"/>
        <w:spacing w:after="0" w:line="254" w:lineRule="auto"/>
        <w:tabs>
          <w:tab w:leader="none" w:pos="63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pPr>
        <w:sectPr>
          <w:pgSz w:w="11900" w:h="16840" w:orient="portrait"/>
          <w:cols w:equalWidth="0" w:num="1">
            <w:col w:w="9024"/>
          </w:cols>
          <w:pgMar w:left="1440" w:top="1440" w:right="1440" w:bottom="1145" w:gutter="0" w:footer="0" w:header="0"/>
        </w:sectPr>
      </w:pPr>
    </w:p>
    <w:p>
      <w:pPr>
        <w:spacing w:after="0" w:line="39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13</w:t>
      </w:r>
    </w:p>
    <w:p>
      <w:pPr>
        <w:sectPr>
          <w:pgSz w:w="11900" w:h="16840" w:orient="portrait"/>
          <w:cols w:equalWidth="0" w:num="1">
            <w:col w:w="9024"/>
          </w:cols>
          <w:pgMar w:left="1440" w:top="1440" w:right="1440" w:bottom="1145" w:gutter="0" w:footer="0" w:header="0"/>
          <w:type w:val="continuous"/>
        </w:sectPr>
      </w:pPr>
    </w:p>
    <w:p>
      <w:pPr>
        <w:spacing w:after="0" w:line="200" w:lineRule="exact"/>
        <w:rPr>
          <w:sz w:val="20"/>
          <w:szCs w:val="20"/>
          <w:color w:val="auto"/>
        </w:rPr>
      </w:pPr>
    </w:p>
    <w:p>
      <w:pPr>
        <w:spacing w:after="0" w:line="325" w:lineRule="exact"/>
        <w:rPr>
          <w:sz w:val="20"/>
          <w:szCs w:val="20"/>
          <w:color w:val="auto"/>
        </w:rPr>
      </w:pPr>
    </w:p>
    <w:p>
      <w:pPr>
        <w:jc w:val="both"/>
        <w:ind w:left="300" w:right="264" w:firstLine="10"/>
        <w:spacing w:after="0" w:line="254" w:lineRule="auto"/>
        <w:tabs>
          <w:tab w:leader="none" w:pos="565"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pPr>
        <w:spacing w:after="0" w:line="200" w:lineRule="exact"/>
        <w:rPr>
          <w:rFonts w:ascii="Times New Roman" w:cs="Times New Roman" w:eastAsia="Times New Roman" w:hAnsi="Times New Roman"/>
          <w:sz w:val="24"/>
          <w:szCs w:val="24"/>
          <w:color w:val="auto"/>
        </w:rPr>
      </w:pPr>
    </w:p>
    <w:p>
      <w:pPr>
        <w:spacing w:after="0" w:line="358"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575"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pPr>
        <w:spacing w:after="0" w:line="272" w:lineRule="exact"/>
        <w:rPr>
          <w:rFonts w:ascii="Times New Roman" w:cs="Times New Roman" w:eastAsia="Times New Roman" w:hAnsi="Times New Roman"/>
          <w:sz w:val="24"/>
          <w:szCs w:val="24"/>
          <w:color w:val="auto"/>
        </w:rPr>
      </w:pPr>
    </w:p>
    <w:p>
      <w:pPr>
        <w:jc w:val="both"/>
        <w:ind w:left="300" w:right="264" w:firstLine="10"/>
        <w:spacing w:after="0" w:line="251" w:lineRule="auto"/>
        <w:tabs>
          <w:tab w:leader="none" w:pos="746"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pPr>
        <w:spacing w:after="0" w:line="278"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28</w:t>
      </w:r>
    </w:p>
    <w:p>
      <w:pPr>
        <w:spacing w:after="0" w:line="294" w:lineRule="exact"/>
        <w:rPr>
          <w:sz w:val="20"/>
          <w:szCs w:val="20"/>
          <w:color w:val="auto"/>
        </w:rPr>
      </w:pPr>
    </w:p>
    <w:p>
      <w:pPr>
        <w:jc w:val="both"/>
        <w:ind w:left="300" w:right="264" w:firstLine="10"/>
        <w:spacing w:after="0" w:line="254" w:lineRule="auto"/>
        <w:tabs>
          <w:tab w:leader="none" w:pos="619"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pPr>
        <w:spacing w:after="0" w:line="271" w:lineRule="exact"/>
        <w:rPr>
          <w:sz w:val="20"/>
          <w:szCs w:val="20"/>
          <w:color w:val="auto"/>
        </w:rPr>
      </w:pPr>
    </w:p>
    <w:p>
      <w:pPr>
        <w:ind w:left="580" w:hanging="270"/>
        <w:spacing w:after="0"/>
        <w:tabs>
          <w:tab w:leader="none" w:pos="58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вводят бесплатное и обязательное начальное образование;</w:t>
      </w:r>
    </w:p>
    <w:p>
      <w:pPr>
        <w:spacing w:after="0" w:line="295"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718"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pPr>
        <w:spacing w:after="0" w:line="200" w:lineRule="exact"/>
        <w:rPr>
          <w:rFonts w:ascii="Times New Roman" w:cs="Times New Roman" w:eastAsia="Times New Roman" w:hAnsi="Times New Roman"/>
          <w:sz w:val="24"/>
          <w:szCs w:val="24"/>
          <w:color w:val="auto"/>
        </w:rPr>
      </w:pPr>
    </w:p>
    <w:p>
      <w:pPr>
        <w:spacing w:after="0" w:line="359"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633"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обеспечивают доступность высшего образования для всех на основе способностей каждого с помощью всех необходимых средств;</w:t>
      </w:r>
    </w:p>
    <w:p>
      <w:pPr>
        <w:spacing w:after="0" w:line="265"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73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обеспечивают доступность информации и материалов в области образования и профессиональной подготовки для всех детей;</w:t>
      </w:r>
    </w:p>
    <w:p>
      <w:pPr>
        <w:spacing w:after="0" w:line="265"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676"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принимают меры по содействию регулярному посещению школ и снижению числа учащихся, покинувших школу.</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33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14</w:t>
      </w:r>
    </w:p>
    <w:p>
      <w:pPr>
        <w:sectPr>
          <w:pgSz w:w="11900" w:h="16840" w:orient="portrait"/>
          <w:cols w:equalWidth="0" w:num="1">
            <w:col w:w="9024"/>
          </w:cols>
          <w:pgMar w:left="1440" w:top="1440" w:right="1440" w:bottom="1145" w:gutter="0" w:footer="0" w:header="0"/>
          <w:type w:val="continuous"/>
        </w:sectPr>
      </w:pPr>
    </w:p>
    <w:p>
      <w:pPr>
        <w:spacing w:after="0" w:line="200" w:lineRule="exact"/>
        <w:rPr>
          <w:sz w:val="20"/>
          <w:szCs w:val="20"/>
          <w:color w:val="auto"/>
        </w:rPr>
      </w:pPr>
    </w:p>
    <w:p>
      <w:pPr>
        <w:spacing w:after="0" w:line="325" w:lineRule="exact"/>
        <w:rPr>
          <w:sz w:val="20"/>
          <w:szCs w:val="20"/>
          <w:color w:val="auto"/>
        </w:rPr>
      </w:pPr>
    </w:p>
    <w:p>
      <w:pPr>
        <w:jc w:val="both"/>
        <w:ind w:left="300" w:right="264" w:firstLine="10"/>
        <w:spacing w:after="0" w:line="253" w:lineRule="auto"/>
        <w:tabs>
          <w:tab w:leader="none" w:pos="746"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pPr>
        <w:spacing w:after="0" w:line="271"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779"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pPr>
        <w:spacing w:after="0" w:line="27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29</w:t>
      </w:r>
    </w:p>
    <w:p>
      <w:pPr>
        <w:spacing w:after="0" w:line="295" w:lineRule="exact"/>
        <w:rPr>
          <w:sz w:val="20"/>
          <w:szCs w:val="20"/>
          <w:color w:val="auto"/>
        </w:rPr>
      </w:pPr>
    </w:p>
    <w:p>
      <w:pPr>
        <w:ind w:left="300" w:right="264" w:firstLine="10"/>
        <w:spacing w:after="0" w:line="258" w:lineRule="auto"/>
        <w:tabs>
          <w:tab w:leader="none" w:pos="624"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соглашаются в том, что образование ребенка должно быть направлено на:</w:t>
      </w:r>
    </w:p>
    <w:p>
      <w:pPr>
        <w:spacing w:after="0" w:line="265" w:lineRule="exact"/>
        <w:rPr>
          <w:sz w:val="20"/>
          <w:szCs w:val="20"/>
          <w:color w:val="auto"/>
        </w:rPr>
      </w:pPr>
    </w:p>
    <w:p>
      <w:pPr>
        <w:ind w:left="300" w:right="264" w:firstLine="10"/>
        <w:spacing w:after="0" w:line="258" w:lineRule="auto"/>
        <w:tabs>
          <w:tab w:leader="none" w:pos="58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развитие личности, талантов и умственных и физических способностей ребенка в их самом полном объеме;</w:t>
      </w:r>
    </w:p>
    <w:p>
      <w:pPr>
        <w:spacing w:after="0" w:line="265" w:lineRule="exact"/>
        <w:rPr>
          <w:rFonts w:ascii="Times New Roman" w:cs="Times New Roman" w:eastAsia="Times New Roman" w:hAnsi="Times New Roman"/>
          <w:sz w:val="24"/>
          <w:szCs w:val="24"/>
          <w:color w:val="auto"/>
        </w:rPr>
      </w:pPr>
    </w:p>
    <w:p>
      <w:pPr>
        <w:jc w:val="both"/>
        <w:ind w:left="300" w:right="264" w:firstLine="10"/>
        <w:spacing w:after="0" w:line="259" w:lineRule="auto"/>
        <w:tabs>
          <w:tab w:leader="none" w:pos="608"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воспитание уважения к правам человека и основным свободам, а также принципам, провозглашенным в Уставе Организации Объединенных Наций;</w:t>
      </w:r>
    </w:p>
    <w:p>
      <w:pPr>
        <w:spacing w:after="0" w:line="200" w:lineRule="exact"/>
        <w:rPr>
          <w:rFonts w:ascii="Times New Roman" w:cs="Times New Roman" w:eastAsia="Times New Roman" w:hAnsi="Times New Roman"/>
          <w:sz w:val="24"/>
          <w:szCs w:val="24"/>
          <w:color w:val="auto"/>
        </w:rPr>
      </w:pPr>
    </w:p>
    <w:p>
      <w:pPr>
        <w:spacing w:after="0" w:line="351"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787"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pPr>
        <w:spacing w:after="0" w:line="271"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611"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pPr>
        <w:spacing w:after="0" w:line="271" w:lineRule="exact"/>
        <w:rPr>
          <w:rFonts w:ascii="Times New Roman" w:cs="Times New Roman" w:eastAsia="Times New Roman" w:hAnsi="Times New Roman"/>
          <w:sz w:val="24"/>
          <w:szCs w:val="24"/>
          <w:color w:val="auto"/>
        </w:rPr>
      </w:pPr>
    </w:p>
    <w:p>
      <w:pPr>
        <w:ind w:left="580" w:hanging="270"/>
        <w:spacing w:after="0"/>
        <w:tabs>
          <w:tab w:leader="none" w:pos="58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воспитание уважения к окружающей природе.</w:t>
      </w:r>
    </w:p>
    <w:p>
      <w:pPr>
        <w:spacing w:after="0" w:line="295" w:lineRule="exact"/>
        <w:rPr>
          <w:sz w:val="20"/>
          <w:szCs w:val="20"/>
          <w:color w:val="auto"/>
        </w:rPr>
      </w:pPr>
    </w:p>
    <w:p>
      <w:pPr>
        <w:jc w:val="both"/>
        <w:ind w:left="300" w:right="264" w:firstLine="10"/>
        <w:spacing w:after="0" w:line="252" w:lineRule="auto"/>
        <w:tabs>
          <w:tab w:leader="none" w:pos="651"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15</w:t>
      </w:r>
    </w:p>
    <w:p>
      <w:pPr>
        <w:sectPr>
          <w:pgSz w:w="11900" w:h="16840" w:orient="portrait"/>
          <w:cols w:equalWidth="0" w:num="1">
            <w:col w:w="9024"/>
          </w:cols>
          <w:pgMar w:left="1440" w:top="1440" w:right="1440" w:bottom="1145" w:gutter="0" w:footer="0" w:header="0"/>
          <w:type w:val="continuous"/>
        </w:sectPr>
      </w:pPr>
    </w:p>
    <w:p>
      <w:pPr>
        <w:spacing w:after="0" w:line="38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30</w:t>
      </w:r>
    </w:p>
    <w:p>
      <w:pPr>
        <w:spacing w:after="0" w:line="294" w:lineRule="exact"/>
        <w:rPr>
          <w:sz w:val="20"/>
          <w:szCs w:val="20"/>
          <w:color w:val="auto"/>
        </w:rPr>
      </w:pPr>
    </w:p>
    <w:p>
      <w:pPr>
        <w:jc w:val="both"/>
        <w:ind w:left="300" w:right="264" w:firstLine="10"/>
        <w:spacing w:after="0" w:line="252" w:lineRule="auto"/>
        <w:tabs>
          <w:tab w:leader="none" w:pos="675"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pPr>
        <w:spacing w:after="0" w:line="27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31</w:t>
      </w:r>
    </w:p>
    <w:p>
      <w:pPr>
        <w:spacing w:after="0" w:line="295" w:lineRule="exact"/>
        <w:rPr>
          <w:sz w:val="20"/>
          <w:szCs w:val="20"/>
          <w:color w:val="auto"/>
        </w:rPr>
      </w:pPr>
    </w:p>
    <w:p>
      <w:pPr>
        <w:jc w:val="both"/>
        <w:ind w:left="300" w:right="264" w:firstLine="10"/>
        <w:spacing w:after="0" w:line="254" w:lineRule="auto"/>
        <w:tabs>
          <w:tab w:leader="none" w:pos="561"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pPr>
        <w:spacing w:after="0" w:line="200" w:lineRule="exact"/>
        <w:rPr>
          <w:rFonts w:ascii="Times New Roman" w:cs="Times New Roman" w:eastAsia="Times New Roman" w:hAnsi="Times New Roman"/>
          <w:sz w:val="24"/>
          <w:szCs w:val="24"/>
          <w:color w:val="auto"/>
        </w:rPr>
      </w:pPr>
    </w:p>
    <w:p>
      <w:pPr>
        <w:spacing w:after="0" w:line="358"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721"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32</w:t>
      </w:r>
    </w:p>
    <w:p>
      <w:pPr>
        <w:spacing w:after="0" w:line="295" w:lineRule="exact"/>
        <w:rPr>
          <w:sz w:val="20"/>
          <w:szCs w:val="20"/>
          <w:color w:val="auto"/>
        </w:rPr>
      </w:pPr>
    </w:p>
    <w:p>
      <w:pPr>
        <w:jc w:val="both"/>
        <w:ind w:left="300" w:right="264" w:firstLine="10"/>
        <w:spacing w:after="0" w:line="252" w:lineRule="auto"/>
        <w:tabs>
          <w:tab w:leader="none" w:pos="739"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pPr>
        <w:spacing w:after="0" w:line="200" w:lineRule="exact"/>
        <w:rPr>
          <w:rFonts w:ascii="Times New Roman" w:cs="Times New Roman" w:eastAsia="Times New Roman" w:hAnsi="Times New Roman"/>
          <w:sz w:val="24"/>
          <w:szCs w:val="24"/>
          <w:color w:val="auto"/>
        </w:rPr>
      </w:pPr>
    </w:p>
    <w:p>
      <w:pPr>
        <w:spacing w:after="0" w:line="361"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549"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pPr>
        <w:spacing w:after="0" w:line="274" w:lineRule="exact"/>
        <w:rPr>
          <w:sz w:val="20"/>
          <w:szCs w:val="20"/>
          <w:color w:val="auto"/>
        </w:rPr>
      </w:pPr>
    </w:p>
    <w:p>
      <w:pPr>
        <w:ind w:left="300" w:right="264" w:firstLine="10"/>
        <w:spacing w:after="0" w:line="258" w:lineRule="auto"/>
        <w:tabs>
          <w:tab w:leader="none" w:pos="618"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устанавливают минимальный возраст или минимальные возрасты для приема на работу;</w:t>
      </w:r>
    </w:p>
    <w:p>
      <w:pPr>
        <w:spacing w:after="0" w:line="265"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632"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определяют необходимые требования о продолжительности рабочего дня и условиях труда;</w:t>
      </w:r>
    </w:p>
    <w:p>
      <w:pPr>
        <w:spacing w:after="0" w:line="265"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577"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предусматривают соответствующие виды наказания или другие санкции для обеспечения эффективного осуществления настоящей статьи.</w:t>
      </w:r>
    </w:p>
    <w:p>
      <w:pPr>
        <w:sectPr>
          <w:pgSz w:w="11900" w:h="16840" w:orient="portrait"/>
          <w:cols w:equalWidth="0" w:num="1">
            <w:col w:w="9024"/>
          </w:cols>
          <w:pgMar w:left="1440" w:top="1440" w:right="1440" w:bottom="1145" w:gutter="0" w:footer="0" w:header="0"/>
        </w:sectPr>
      </w:pPr>
    </w:p>
    <w:p>
      <w:pPr>
        <w:spacing w:after="0" w:line="392"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16</w:t>
      </w:r>
    </w:p>
    <w:p>
      <w:pPr>
        <w:sectPr>
          <w:pgSz w:w="11900" w:h="16840" w:orient="portrait"/>
          <w:cols w:equalWidth="0" w:num="1">
            <w:col w:w="9024"/>
          </w:cols>
          <w:pgMar w:left="1440" w:top="1440" w:right="1440" w:bottom="1145" w:gutter="0" w:footer="0" w:header="0"/>
          <w:type w:val="continuous"/>
        </w:sectPr>
      </w:pPr>
    </w:p>
    <w:p>
      <w:pPr>
        <w:spacing w:after="0" w:line="200" w:lineRule="exact"/>
        <w:rPr>
          <w:sz w:val="20"/>
          <w:szCs w:val="20"/>
          <w:color w:val="auto"/>
        </w:rPr>
      </w:pPr>
    </w:p>
    <w:p>
      <w:pPr>
        <w:spacing w:after="0" w:line="33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33</w:t>
      </w:r>
    </w:p>
    <w:p>
      <w:pPr>
        <w:spacing w:after="0" w:line="295" w:lineRule="exact"/>
        <w:rPr>
          <w:sz w:val="20"/>
          <w:szCs w:val="20"/>
          <w:color w:val="auto"/>
        </w:rPr>
      </w:pPr>
    </w:p>
    <w:p>
      <w:pPr>
        <w:jc w:val="both"/>
        <w:ind w:left="300" w:right="264"/>
        <w:spacing w:after="0" w:line="252" w:lineRule="auto"/>
        <w:rPr>
          <w:sz w:val="20"/>
          <w:szCs w:val="20"/>
          <w:color w:val="auto"/>
        </w:rPr>
      </w:pPr>
      <w:r>
        <w:rPr>
          <w:rFonts w:ascii="Times New Roman" w:cs="Times New Roman" w:eastAsia="Times New Roman" w:hAnsi="Times New Roman"/>
          <w:sz w:val="24"/>
          <w:szCs w:val="24"/>
          <w:color w:val="auto"/>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pPr>
        <w:spacing w:after="0" w:line="200" w:lineRule="exact"/>
        <w:rPr>
          <w:sz w:val="20"/>
          <w:szCs w:val="20"/>
          <w:color w:val="auto"/>
        </w:rPr>
      </w:pPr>
    </w:p>
    <w:p>
      <w:pPr>
        <w:spacing w:after="0" w:line="36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34</w:t>
      </w:r>
    </w:p>
    <w:p>
      <w:pPr>
        <w:spacing w:after="0" w:line="295" w:lineRule="exact"/>
        <w:rPr>
          <w:sz w:val="20"/>
          <w:szCs w:val="20"/>
          <w:color w:val="auto"/>
        </w:rPr>
      </w:pPr>
    </w:p>
    <w:p>
      <w:pPr>
        <w:jc w:val="both"/>
        <w:ind w:left="300" w:right="264"/>
        <w:spacing w:after="0" w:line="253" w:lineRule="auto"/>
        <w:rPr>
          <w:sz w:val="20"/>
          <w:szCs w:val="20"/>
          <w:color w:val="auto"/>
        </w:rPr>
      </w:pPr>
      <w:r>
        <w:rPr>
          <w:rFonts w:ascii="Times New Roman" w:cs="Times New Roman" w:eastAsia="Times New Roman" w:hAnsi="Times New Roman"/>
          <w:sz w:val="24"/>
          <w:szCs w:val="24"/>
          <w:color w:val="auto"/>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pPr>
        <w:spacing w:after="0" w:line="200" w:lineRule="exact"/>
        <w:rPr>
          <w:sz w:val="20"/>
          <w:szCs w:val="20"/>
          <w:color w:val="auto"/>
        </w:rPr>
      </w:pPr>
    </w:p>
    <w:p>
      <w:pPr>
        <w:spacing w:after="0" w:line="359" w:lineRule="exact"/>
        <w:rPr>
          <w:sz w:val="20"/>
          <w:szCs w:val="20"/>
          <w:color w:val="auto"/>
        </w:rPr>
      </w:pPr>
    </w:p>
    <w:p>
      <w:pPr>
        <w:ind w:left="300" w:right="264" w:firstLine="10"/>
        <w:spacing w:after="0" w:line="258" w:lineRule="auto"/>
        <w:tabs>
          <w:tab w:leader="none" w:pos="596"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склонения или принуждения ребенка к любой незаконной сексуальной деятельности;</w:t>
      </w:r>
    </w:p>
    <w:p>
      <w:pPr>
        <w:spacing w:after="0" w:line="265"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606"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использования в целях эксплуатации детей в проституции или в другой незаконной сексуальной практике;</w:t>
      </w:r>
    </w:p>
    <w:p>
      <w:pPr>
        <w:spacing w:after="0" w:line="264"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738"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использования в целях эксплуатации детей в порнографии и порнографических материалах.</w:t>
      </w:r>
    </w:p>
    <w:p>
      <w:pPr>
        <w:spacing w:after="0" w:line="266"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35</w:t>
      </w:r>
    </w:p>
    <w:p>
      <w:pPr>
        <w:spacing w:after="0" w:line="295"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pPr>
        <w:spacing w:after="0" w:line="200" w:lineRule="exact"/>
        <w:rPr>
          <w:sz w:val="20"/>
          <w:szCs w:val="20"/>
          <w:color w:val="auto"/>
        </w:rPr>
      </w:pPr>
    </w:p>
    <w:p>
      <w:pPr>
        <w:spacing w:after="0" w:line="35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36</w:t>
      </w:r>
    </w:p>
    <w:p>
      <w:pPr>
        <w:spacing w:after="0" w:line="295" w:lineRule="exact"/>
        <w:rPr>
          <w:sz w:val="20"/>
          <w:szCs w:val="20"/>
          <w:color w:val="auto"/>
        </w:rPr>
      </w:pPr>
    </w:p>
    <w:p>
      <w:pPr>
        <w:jc w:val="both"/>
        <w:ind w:left="300" w:right="264"/>
        <w:spacing w:after="0" w:line="258" w:lineRule="auto"/>
        <w:rPr>
          <w:sz w:val="20"/>
          <w:szCs w:val="20"/>
          <w:color w:val="auto"/>
        </w:rPr>
      </w:pPr>
      <w:r>
        <w:rPr>
          <w:rFonts w:ascii="Times New Roman" w:cs="Times New Roman" w:eastAsia="Times New Roman" w:hAnsi="Times New Roman"/>
          <w:sz w:val="24"/>
          <w:szCs w:val="24"/>
          <w:color w:val="auto"/>
        </w:rPr>
        <w:t>Государства=участники защищают ребенка от всех других форм эксплуатации, наносящих ущерб любому аспекту благосостояния ребенка.</w:t>
      </w:r>
    </w:p>
    <w:p>
      <w:pPr>
        <w:spacing w:after="0" w:line="266"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37</w:t>
      </w:r>
    </w:p>
    <w:p>
      <w:pPr>
        <w:spacing w:after="0" w:line="29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color w:val="auto"/>
        </w:rPr>
        <w:t>Государства=участники обеспечивают, чтобы:</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17</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jc w:val="both"/>
        <w:ind w:left="300" w:right="264" w:firstLine="10"/>
        <w:spacing w:after="0" w:line="252" w:lineRule="auto"/>
        <w:tabs>
          <w:tab w:leader="none" w:pos="643"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pPr>
        <w:spacing w:after="0" w:line="274"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593"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pPr>
        <w:spacing w:after="0" w:line="200" w:lineRule="exact"/>
        <w:rPr>
          <w:rFonts w:ascii="Times New Roman" w:cs="Times New Roman" w:eastAsia="Times New Roman" w:hAnsi="Times New Roman"/>
          <w:sz w:val="24"/>
          <w:szCs w:val="24"/>
          <w:color w:val="auto"/>
        </w:rPr>
      </w:pPr>
    </w:p>
    <w:p>
      <w:pPr>
        <w:spacing w:after="0" w:line="359"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57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pPr>
        <w:spacing w:after="0" w:line="200" w:lineRule="exact"/>
        <w:rPr>
          <w:rFonts w:ascii="Times New Roman" w:cs="Times New Roman" w:eastAsia="Times New Roman" w:hAnsi="Times New Roman"/>
          <w:sz w:val="24"/>
          <w:szCs w:val="24"/>
          <w:color w:val="auto"/>
        </w:rPr>
      </w:pPr>
    </w:p>
    <w:p>
      <w:pPr>
        <w:spacing w:after="0" w:line="359"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625"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pPr>
        <w:spacing w:after="0" w:line="200" w:lineRule="exact"/>
        <w:rPr>
          <w:sz w:val="20"/>
          <w:szCs w:val="20"/>
          <w:color w:val="auto"/>
        </w:rPr>
      </w:pPr>
    </w:p>
    <w:p>
      <w:pPr>
        <w:spacing w:after="0" w:line="36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38</w:t>
      </w:r>
    </w:p>
    <w:p>
      <w:pPr>
        <w:spacing w:after="0" w:line="295" w:lineRule="exact"/>
        <w:rPr>
          <w:sz w:val="20"/>
          <w:szCs w:val="20"/>
          <w:color w:val="auto"/>
        </w:rPr>
      </w:pPr>
    </w:p>
    <w:p>
      <w:pPr>
        <w:jc w:val="both"/>
        <w:ind w:left="300" w:right="264" w:firstLine="10"/>
        <w:spacing w:after="0" w:line="254" w:lineRule="auto"/>
        <w:tabs>
          <w:tab w:leader="none" w:pos="701"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pPr>
        <w:spacing w:after="0" w:line="200" w:lineRule="exact"/>
        <w:rPr>
          <w:rFonts w:ascii="Times New Roman" w:cs="Times New Roman" w:eastAsia="Times New Roman" w:hAnsi="Times New Roman"/>
          <w:sz w:val="24"/>
          <w:szCs w:val="24"/>
          <w:color w:val="auto"/>
        </w:rPr>
      </w:pPr>
    </w:p>
    <w:p>
      <w:pPr>
        <w:spacing w:after="0" w:line="358"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787"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pPr>
        <w:spacing w:after="0" w:line="270"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624"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18</w:t>
      </w:r>
    </w:p>
    <w:p>
      <w:pPr>
        <w:sectPr>
          <w:pgSz w:w="11900" w:h="16840" w:orient="portrait"/>
          <w:cols w:equalWidth="0" w:num="1">
            <w:col w:w="9024"/>
          </w:cols>
          <w:pgMar w:left="1440" w:top="1440" w:right="1440" w:bottom="1145" w:gutter="0" w:footer="0" w:header="0"/>
          <w:type w:val="continuous"/>
        </w:sectPr>
      </w:pPr>
    </w:p>
    <w:p>
      <w:pPr>
        <w:spacing w:after="0" w:line="200" w:lineRule="exact"/>
        <w:rPr>
          <w:sz w:val="20"/>
          <w:szCs w:val="20"/>
          <w:color w:val="auto"/>
        </w:rPr>
      </w:pPr>
    </w:p>
    <w:p>
      <w:pPr>
        <w:spacing w:after="0" w:line="325" w:lineRule="exact"/>
        <w:rPr>
          <w:sz w:val="20"/>
          <w:szCs w:val="20"/>
          <w:color w:val="auto"/>
        </w:rPr>
      </w:pPr>
    </w:p>
    <w:p>
      <w:pPr>
        <w:jc w:val="both"/>
        <w:ind w:left="300" w:right="264" w:firstLine="10"/>
        <w:spacing w:after="0" w:line="252" w:lineRule="auto"/>
        <w:tabs>
          <w:tab w:leader="none" w:pos="648"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pPr>
        <w:spacing w:after="0" w:line="27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39</w:t>
      </w:r>
    </w:p>
    <w:p>
      <w:pPr>
        <w:spacing w:after="0" w:line="295" w:lineRule="exact"/>
        <w:rPr>
          <w:sz w:val="20"/>
          <w:szCs w:val="20"/>
          <w:color w:val="auto"/>
        </w:rPr>
      </w:pPr>
    </w:p>
    <w:p>
      <w:pPr>
        <w:jc w:val="both"/>
        <w:ind w:left="300" w:right="264"/>
        <w:spacing w:after="0" w:line="250" w:lineRule="auto"/>
        <w:rPr>
          <w:sz w:val="20"/>
          <w:szCs w:val="20"/>
          <w:color w:val="auto"/>
        </w:rPr>
      </w:pPr>
      <w:r>
        <w:rPr>
          <w:rFonts w:ascii="Times New Roman" w:cs="Times New Roman" w:eastAsia="Times New Roman" w:hAnsi="Times New Roman"/>
          <w:sz w:val="24"/>
          <w:szCs w:val="24"/>
          <w:color w:val="auto"/>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w:t>
      </w:r>
    </w:p>
    <w:p>
      <w:pPr>
        <w:spacing w:after="0" w:line="3"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40</w:t>
      </w:r>
    </w:p>
    <w:p>
      <w:pPr>
        <w:spacing w:after="0" w:line="294" w:lineRule="exact"/>
        <w:rPr>
          <w:sz w:val="20"/>
          <w:szCs w:val="20"/>
          <w:color w:val="auto"/>
        </w:rPr>
      </w:pPr>
    </w:p>
    <w:p>
      <w:pPr>
        <w:jc w:val="both"/>
        <w:ind w:left="300" w:right="264" w:firstLine="10"/>
        <w:spacing w:after="0" w:line="251" w:lineRule="auto"/>
        <w:tabs>
          <w:tab w:leader="none" w:pos="58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pPr>
        <w:spacing w:after="0" w:line="278"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611"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этих целях и принимая во внимание соответствующие положения международных документов, государства=участники, в частности, обеспечивают, чтобы:</w:t>
      </w:r>
    </w:p>
    <w:p>
      <w:pPr>
        <w:spacing w:after="0" w:line="271" w:lineRule="exact"/>
        <w:rPr>
          <w:sz w:val="20"/>
          <w:szCs w:val="20"/>
          <w:color w:val="auto"/>
        </w:rPr>
      </w:pPr>
    </w:p>
    <w:p>
      <w:pPr>
        <w:jc w:val="both"/>
        <w:ind w:left="300" w:right="264" w:firstLine="10"/>
        <w:spacing w:after="0" w:line="253" w:lineRule="auto"/>
        <w:tabs>
          <w:tab w:leader="none" w:pos="582"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pPr>
        <w:spacing w:after="0" w:line="271"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767"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каждый ребенок, который, как считается, нарушил уголовное законодательство или обвиняется в его нарушении, имел по меньшей мере следующие гарантии:</w:t>
      </w:r>
    </w:p>
    <w:p>
      <w:pPr>
        <w:spacing w:after="0" w:line="270" w:lineRule="exact"/>
        <w:rPr>
          <w:rFonts w:ascii="Times New Roman" w:cs="Times New Roman" w:eastAsia="Times New Roman" w:hAnsi="Times New Roman"/>
          <w:sz w:val="24"/>
          <w:szCs w:val="24"/>
          <w:color w:val="auto"/>
        </w:rPr>
      </w:pPr>
    </w:p>
    <w:p>
      <w:pPr>
        <w:ind w:left="1020" w:right="264" w:hanging="2"/>
        <w:spacing w:after="0" w:line="258" w:lineRule="auto"/>
        <w:tabs>
          <w:tab w:leader="none" w:pos="1352" w:val="left"/>
        </w:tabs>
        <w:numPr>
          <w:ilvl w:val="1"/>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презумпция невиновности, пока его вина не будет доказана согласно закону;</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19</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jc w:val="both"/>
        <w:ind w:left="1020" w:right="264" w:hanging="2"/>
        <w:spacing w:after="0" w:line="253" w:lineRule="auto"/>
        <w:tabs>
          <w:tab w:leader="none" w:pos="1362"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pPr>
        <w:spacing w:after="0" w:line="200" w:lineRule="exact"/>
        <w:rPr>
          <w:rFonts w:ascii="Times New Roman" w:cs="Times New Roman" w:eastAsia="Times New Roman" w:hAnsi="Times New Roman"/>
          <w:sz w:val="24"/>
          <w:szCs w:val="24"/>
          <w:color w:val="auto"/>
        </w:rPr>
      </w:pPr>
    </w:p>
    <w:p>
      <w:pPr>
        <w:spacing w:after="0" w:line="359" w:lineRule="exact"/>
        <w:rPr>
          <w:rFonts w:ascii="Times New Roman" w:cs="Times New Roman" w:eastAsia="Times New Roman" w:hAnsi="Times New Roman"/>
          <w:sz w:val="24"/>
          <w:szCs w:val="24"/>
          <w:color w:val="auto"/>
        </w:rPr>
      </w:pPr>
    </w:p>
    <w:p>
      <w:pPr>
        <w:jc w:val="both"/>
        <w:ind w:left="1020" w:right="264" w:hanging="2"/>
        <w:spacing w:after="0" w:line="252" w:lineRule="auto"/>
        <w:tabs>
          <w:tab w:leader="none" w:pos="1534"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pPr>
        <w:spacing w:after="0" w:line="200" w:lineRule="exact"/>
        <w:rPr>
          <w:rFonts w:ascii="Times New Roman" w:cs="Times New Roman" w:eastAsia="Times New Roman" w:hAnsi="Times New Roman"/>
          <w:sz w:val="24"/>
          <w:szCs w:val="24"/>
          <w:color w:val="auto"/>
        </w:rPr>
      </w:pPr>
    </w:p>
    <w:p>
      <w:pPr>
        <w:spacing w:after="0" w:line="360" w:lineRule="exact"/>
        <w:rPr>
          <w:rFonts w:ascii="Times New Roman" w:cs="Times New Roman" w:eastAsia="Times New Roman" w:hAnsi="Times New Roman"/>
          <w:sz w:val="24"/>
          <w:szCs w:val="24"/>
          <w:color w:val="auto"/>
        </w:rPr>
      </w:pPr>
    </w:p>
    <w:p>
      <w:pPr>
        <w:jc w:val="both"/>
        <w:ind w:left="1020" w:right="264" w:hanging="2"/>
        <w:spacing w:after="0" w:line="253" w:lineRule="auto"/>
        <w:tabs>
          <w:tab w:leader="none" w:pos="1415"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pPr>
        <w:spacing w:after="0" w:line="200" w:lineRule="exact"/>
        <w:rPr>
          <w:rFonts w:ascii="Times New Roman" w:cs="Times New Roman" w:eastAsia="Times New Roman" w:hAnsi="Times New Roman"/>
          <w:sz w:val="24"/>
          <w:szCs w:val="24"/>
          <w:color w:val="auto"/>
        </w:rPr>
      </w:pPr>
    </w:p>
    <w:p>
      <w:pPr>
        <w:spacing w:after="0" w:line="358" w:lineRule="exact"/>
        <w:rPr>
          <w:rFonts w:ascii="Times New Roman" w:cs="Times New Roman" w:eastAsia="Times New Roman" w:hAnsi="Times New Roman"/>
          <w:sz w:val="24"/>
          <w:szCs w:val="24"/>
          <w:color w:val="auto"/>
        </w:rPr>
      </w:pPr>
    </w:p>
    <w:p>
      <w:pPr>
        <w:ind w:left="1620" w:hanging="602"/>
        <w:spacing w:after="0"/>
        <w:tabs>
          <w:tab w:leader="none" w:pos="1620"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еслисчитается,чторебенокнарушилуголовное</w:t>
      </w:r>
    </w:p>
    <w:p>
      <w:pPr>
        <w:spacing w:after="0" w:line="12" w:lineRule="exact"/>
        <w:rPr>
          <w:rFonts w:ascii="Times New Roman" w:cs="Times New Roman" w:eastAsia="Times New Roman" w:hAnsi="Times New Roman"/>
          <w:sz w:val="24"/>
          <w:szCs w:val="24"/>
          <w:color w:val="auto"/>
        </w:rPr>
      </w:pPr>
    </w:p>
    <w:p>
      <w:pPr>
        <w:jc w:val="both"/>
        <w:ind w:left="1020" w:right="264"/>
        <w:spacing w:after="0" w:line="25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pPr>
        <w:spacing w:after="0" w:line="200" w:lineRule="exact"/>
        <w:rPr>
          <w:rFonts w:ascii="Times New Roman" w:cs="Times New Roman" w:eastAsia="Times New Roman" w:hAnsi="Times New Roman"/>
          <w:sz w:val="24"/>
          <w:szCs w:val="24"/>
          <w:color w:val="auto"/>
        </w:rPr>
      </w:pPr>
    </w:p>
    <w:p>
      <w:pPr>
        <w:spacing w:after="0" w:line="358" w:lineRule="exact"/>
        <w:rPr>
          <w:rFonts w:ascii="Times New Roman" w:cs="Times New Roman" w:eastAsia="Times New Roman" w:hAnsi="Times New Roman"/>
          <w:sz w:val="24"/>
          <w:szCs w:val="24"/>
          <w:color w:val="auto"/>
        </w:rPr>
      </w:pPr>
    </w:p>
    <w:p>
      <w:pPr>
        <w:ind w:left="1020" w:right="264" w:hanging="2"/>
        <w:spacing w:after="0" w:line="258" w:lineRule="auto"/>
        <w:tabs>
          <w:tab w:leader="none" w:pos="1445"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бесплатная помощь переводчика, если ребенок не понимает используемого языка или не говорит на нем;</w:t>
      </w:r>
    </w:p>
    <w:p>
      <w:pPr>
        <w:spacing w:after="0" w:line="265" w:lineRule="exact"/>
        <w:rPr>
          <w:rFonts w:ascii="Times New Roman" w:cs="Times New Roman" w:eastAsia="Times New Roman" w:hAnsi="Times New Roman"/>
          <w:sz w:val="24"/>
          <w:szCs w:val="24"/>
          <w:color w:val="auto"/>
        </w:rPr>
      </w:pPr>
    </w:p>
    <w:p>
      <w:pPr>
        <w:ind w:left="1020" w:right="264" w:hanging="2"/>
        <w:spacing w:after="0" w:line="249" w:lineRule="auto"/>
        <w:tabs>
          <w:tab w:leader="none" w:pos="1619"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полное уважение его личной жизни на всех стадиях разбирательства.</w:t>
      </w:r>
    </w:p>
    <w:p>
      <w:pPr>
        <w:spacing w:after="0" w:line="200" w:lineRule="exact"/>
        <w:rPr>
          <w:rFonts w:ascii="Times New Roman" w:cs="Times New Roman" w:eastAsia="Times New Roman" w:hAnsi="Times New Roman"/>
          <w:sz w:val="24"/>
          <w:szCs w:val="24"/>
          <w:color w:val="auto"/>
        </w:rPr>
      </w:pPr>
    </w:p>
    <w:p>
      <w:pPr>
        <w:spacing w:after="0" w:line="372"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572"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pPr>
        <w:spacing w:after="0" w:line="271" w:lineRule="exact"/>
        <w:rPr>
          <w:sz w:val="20"/>
          <w:szCs w:val="20"/>
          <w:color w:val="auto"/>
        </w:rPr>
      </w:pPr>
    </w:p>
    <w:p>
      <w:pPr>
        <w:ind w:left="300" w:right="264" w:firstLine="10"/>
        <w:spacing w:after="0" w:line="258" w:lineRule="auto"/>
        <w:tabs>
          <w:tab w:leader="none" w:pos="606"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установлению минимального возраста, ниже которого дети считаются неспособными нарушить уголовное законодательство;</w:t>
      </w:r>
    </w:p>
    <w:p>
      <w:pPr>
        <w:spacing w:after="0" w:line="265"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593"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20</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jc w:val="both"/>
        <w:ind w:left="300" w:right="264" w:firstLine="10"/>
        <w:spacing w:after="0" w:line="250" w:lineRule="auto"/>
        <w:tabs>
          <w:tab w:leader="none" w:pos="706"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Необходимо наличие таких различных мероприятий, как уход, положение об опеке и надзоре, консультативные услуги, назначение</w:t>
      </w:r>
    </w:p>
    <w:p>
      <w:pPr>
        <w:spacing w:after="0" w:line="1" w:lineRule="exact"/>
        <w:rPr>
          <w:rFonts w:ascii="Times New Roman" w:cs="Times New Roman" w:eastAsia="Times New Roman" w:hAnsi="Times New Roman"/>
          <w:sz w:val="24"/>
          <w:szCs w:val="24"/>
          <w:color w:val="auto"/>
        </w:rPr>
      </w:pPr>
    </w:p>
    <w:p>
      <w:pPr>
        <w:jc w:val="both"/>
        <w:ind w:left="300" w:right="264"/>
        <w:spacing w:after="0" w:line="25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pPr>
        <w:spacing w:after="0" w:line="200" w:lineRule="exact"/>
        <w:rPr>
          <w:sz w:val="20"/>
          <w:szCs w:val="20"/>
          <w:color w:val="auto"/>
        </w:rPr>
      </w:pPr>
    </w:p>
    <w:p>
      <w:pPr>
        <w:spacing w:after="0" w:line="35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41</w:t>
      </w:r>
    </w:p>
    <w:p>
      <w:pPr>
        <w:spacing w:after="0" w:line="295"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pPr>
        <w:spacing w:after="0" w:line="270" w:lineRule="exact"/>
        <w:rPr>
          <w:sz w:val="20"/>
          <w:szCs w:val="20"/>
          <w:color w:val="auto"/>
        </w:rPr>
      </w:pPr>
    </w:p>
    <w:p>
      <w:pPr>
        <w:ind w:left="580" w:hanging="270"/>
        <w:spacing w:after="0"/>
        <w:tabs>
          <w:tab w:leader="none" w:pos="580"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законе государства=участника; или</w:t>
      </w:r>
    </w:p>
    <w:p>
      <w:pPr>
        <w:spacing w:after="0" w:line="295"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641"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нормах международного права, действующих в отношении данного государства.</w:t>
      </w:r>
    </w:p>
    <w:p>
      <w:pPr>
        <w:spacing w:after="0" w:line="27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b w:val="1"/>
          <w:bCs w:val="1"/>
          <w:color w:val="auto"/>
        </w:rPr>
        <w:t>ЧАСТЬ II</w:t>
      </w:r>
    </w:p>
    <w:p>
      <w:pPr>
        <w:spacing w:after="0" w:line="28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42</w:t>
      </w:r>
    </w:p>
    <w:p>
      <w:pPr>
        <w:spacing w:after="0" w:line="295"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43</w:t>
      </w:r>
    </w:p>
    <w:p>
      <w:pPr>
        <w:spacing w:after="0" w:line="295" w:lineRule="exact"/>
        <w:rPr>
          <w:sz w:val="20"/>
          <w:szCs w:val="20"/>
          <w:color w:val="auto"/>
        </w:rPr>
      </w:pPr>
    </w:p>
    <w:p>
      <w:pPr>
        <w:jc w:val="both"/>
        <w:ind w:left="300" w:right="264" w:firstLine="10"/>
        <w:spacing w:after="0" w:line="253" w:lineRule="auto"/>
        <w:tabs>
          <w:tab w:leader="none" w:pos="743"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целях рассмотрения прогресса, достигнутого государствами=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pPr>
        <w:spacing w:after="0" w:line="270"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726"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pPr>
        <w:spacing w:after="0" w:line="272"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565"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Члены Комитета избираются тайным голосованием из числа внесенных в список лиц, выдвинутых государствами=участниками. Каждое государство= участник может выдвинуть одно лицо из числа своих граждан.</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32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21</w:t>
      </w:r>
    </w:p>
    <w:p>
      <w:pPr>
        <w:sectPr>
          <w:pgSz w:w="11900" w:h="16840" w:orient="portrait"/>
          <w:cols w:equalWidth="0" w:num="1">
            <w:col w:w="9024"/>
          </w:cols>
          <w:pgMar w:left="1440" w:top="1440" w:right="1440" w:bottom="1145" w:gutter="0" w:footer="0" w:header="0"/>
          <w:type w:val="continuous"/>
        </w:sectPr>
      </w:pPr>
    </w:p>
    <w:p>
      <w:pPr>
        <w:spacing w:after="0" w:line="200" w:lineRule="exact"/>
        <w:rPr>
          <w:sz w:val="20"/>
          <w:szCs w:val="20"/>
          <w:color w:val="auto"/>
        </w:rPr>
      </w:pPr>
    </w:p>
    <w:p>
      <w:pPr>
        <w:spacing w:after="0" w:line="320" w:lineRule="exact"/>
        <w:rPr>
          <w:sz w:val="20"/>
          <w:szCs w:val="20"/>
          <w:color w:val="auto"/>
        </w:rPr>
      </w:pPr>
    </w:p>
    <w:p>
      <w:pPr>
        <w:jc w:val="both"/>
        <w:ind w:left="300" w:right="264" w:firstLine="10"/>
        <w:spacing w:after="0" w:line="251" w:lineRule="auto"/>
        <w:tabs>
          <w:tab w:leader="none" w:pos="577"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pPr>
        <w:spacing w:after="0" w:line="200" w:lineRule="exact"/>
        <w:rPr>
          <w:rFonts w:ascii="Times New Roman" w:cs="Times New Roman" w:eastAsia="Times New Roman" w:hAnsi="Times New Roman"/>
          <w:sz w:val="24"/>
          <w:szCs w:val="24"/>
          <w:color w:val="auto"/>
        </w:rPr>
      </w:pPr>
    </w:p>
    <w:p>
      <w:pPr>
        <w:spacing w:after="0" w:line="365" w:lineRule="exact"/>
        <w:rPr>
          <w:rFonts w:ascii="Times New Roman" w:cs="Times New Roman" w:eastAsia="Times New Roman" w:hAnsi="Times New Roman"/>
          <w:sz w:val="24"/>
          <w:szCs w:val="24"/>
          <w:color w:val="auto"/>
        </w:rPr>
      </w:pPr>
    </w:p>
    <w:p>
      <w:pPr>
        <w:jc w:val="both"/>
        <w:ind w:left="300" w:right="264" w:firstLine="10"/>
        <w:spacing w:after="0" w:line="251" w:lineRule="auto"/>
        <w:tabs>
          <w:tab w:leader="none" w:pos="573"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pPr>
        <w:spacing w:after="0" w:line="278"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558"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pPr>
        <w:spacing w:after="0" w:line="273"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561"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pPr>
        <w:spacing w:after="0" w:line="274" w:lineRule="exact"/>
        <w:rPr>
          <w:rFonts w:ascii="Times New Roman" w:cs="Times New Roman" w:eastAsia="Times New Roman" w:hAnsi="Times New Roman"/>
          <w:sz w:val="24"/>
          <w:szCs w:val="24"/>
          <w:color w:val="auto"/>
        </w:rPr>
      </w:pPr>
    </w:p>
    <w:p>
      <w:pPr>
        <w:ind w:left="560" w:hanging="250"/>
        <w:spacing w:after="0"/>
        <w:tabs>
          <w:tab w:leader="none" w:pos="56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Комитет устанавливает свои собственные правила процедуры.</w:t>
      </w:r>
    </w:p>
    <w:p>
      <w:pPr>
        <w:spacing w:after="0" w:line="295" w:lineRule="exact"/>
        <w:rPr>
          <w:rFonts w:ascii="Times New Roman" w:cs="Times New Roman" w:eastAsia="Times New Roman" w:hAnsi="Times New Roman"/>
          <w:sz w:val="24"/>
          <w:szCs w:val="24"/>
          <w:color w:val="auto"/>
        </w:rPr>
      </w:pPr>
    </w:p>
    <w:p>
      <w:pPr>
        <w:ind w:left="560" w:hanging="250"/>
        <w:spacing w:after="0"/>
        <w:tabs>
          <w:tab w:leader="none" w:pos="56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Комитет избирает своих должностных лиц на двухлетний срок.</w:t>
      </w:r>
    </w:p>
    <w:p>
      <w:pPr>
        <w:spacing w:after="0" w:line="295"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882"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22</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pPr>
        <w:spacing w:after="0" w:line="200" w:lineRule="exact"/>
        <w:rPr>
          <w:sz w:val="20"/>
          <w:szCs w:val="20"/>
          <w:color w:val="auto"/>
        </w:rPr>
      </w:pPr>
    </w:p>
    <w:p>
      <w:pPr>
        <w:spacing w:after="0" w:line="359" w:lineRule="exact"/>
        <w:rPr>
          <w:sz w:val="20"/>
          <w:szCs w:val="20"/>
          <w:color w:val="auto"/>
        </w:rPr>
      </w:pPr>
    </w:p>
    <w:p>
      <w:pPr>
        <w:ind w:left="860" w:hanging="550"/>
        <w:spacing w:after="0"/>
        <w:tabs>
          <w:tab w:leader="none" w:pos="86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Члены   Комитета,   учрежденного   в   соответствии   с   настоящей</w:t>
      </w:r>
    </w:p>
    <w:p>
      <w:pPr>
        <w:spacing w:after="0" w:line="12" w:lineRule="exact"/>
        <w:rPr>
          <w:rFonts w:ascii="Times New Roman" w:cs="Times New Roman" w:eastAsia="Times New Roman" w:hAnsi="Times New Roman"/>
          <w:sz w:val="24"/>
          <w:szCs w:val="24"/>
          <w:color w:val="auto"/>
        </w:rPr>
      </w:pPr>
    </w:p>
    <w:p>
      <w:pPr>
        <w:jc w:val="both"/>
        <w:ind w:left="300" w:right="264"/>
        <w:spacing w:after="0" w:line="25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44</w:t>
      </w:r>
    </w:p>
    <w:p>
      <w:pPr>
        <w:spacing w:after="0" w:line="294" w:lineRule="exact"/>
        <w:rPr>
          <w:sz w:val="20"/>
          <w:szCs w:val="20"/>
          <w:color w:val="auto"/>
        </w:rPr>
      </w:pPr>
    </w:p>
    <w:p>
      <w:pPr>
        <w:jc w:val="both"/>
        <w:ind w:left="300" w:right="264" w:firstLine="10"/>
        <w:spacing w:after="0" w:line="253" w:lineRule="auto"/>
        <w:tabs>
          <w:tab w:leader="none" w:pos="733"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pPr>
        <w:spacing w:after="0" w:line="271" w:lineRule="exact"/>
        <w:rPr>
          <w:sz w:val="20"/>
          <w:szCs w:val="20"/>
          <w:color w:val="auto"/>
        </w:rPr>
      </w:pPr>
    </w:p>
    <w:p>
      <w:pPr>
        <w:ind w:left="300" w:right="264" w:firstLine="10"/>
        <w:spacing w:after="0" w:line="258" w:lineRule="auto"/>
        <w:tabs>
          <w:tab w:leader="none" w:pos="731"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течение двух лет после вступления Конвенции в силу для соответствующего государства=участника;</w:t>
      </w:r>
    </w:p>
    <w:p>
      <w:pPr>
        <w:spacing w:after="0" w:line="265" w:lineRule="exact"/>
        <w:rPr>
          <w:rFonts w:ascii="Times New Roman" w:cs="Times New Roman" w:eastAsia="Times New Roman" w:hAnsi="Times New Roman"/>
          <w:sz w:val="24"/>
          <w:szCs w:val="24"/>
          <w:color w:val="auto"/>
        </w:rPr>
      </w:pPr>
    </w:p>
    <w:p>
      <w:pPr>
        <w:ind w:left="600" w:hanging="290"/>
        <w:spacing w:after="0"/>
        <w:tabs>
          <w:tab w:leader="none" w:pos="60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впоследствии через каждые пять лет.</w:t>
      </w:r>
    </w:p>
    <w:p>
      <w:pPr>
        <w:spacing w:after="0" w:line="295" w:lineRule="exact"/>
        <w:rPr>
          <w:sz w:val="20"/>
          <w:szCs w:val="20"/>
          <w:color w:val="auto"/>
        </w:rPr>
      </w:pPr>
    </w:p>
    <w:p>
      <w:pPr>
        <w:jc w:val="both"/>
        <w:ind w:left="300" w:right="264" w:firstLine="10"/>
        <w:spacing w:after="0" w:line="252" w:lineRule="auto"/>
        <w:tabs>
          <w:tab w:leader="none" w:pos="652"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pPr>
        <w:spacing w:after="0" w:line="274"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784"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Pr>
          <w:rFonts w:ascii="Times New Roman" w:cs="Times New Roman" w:eastAsia="Times New Roman" w:hAnsi="Times New Roman"/>
          <w:sz w:val="24"/>
          <w:szCs w:val="24"/>
          <w:i w:val="1"/>
          <w:iCs w:val="1"/>
          <w:color w:val="auto"/>
        </w:rPr>
        <w:t>b</w:t>
      </w:r>
      <w:r>
        <w:rPr>
          <w:rFonts w:ascii="Times New Roman" w:cs="Times New Roman" w:eastAsia="Times New Roman" w:hAnsi="Times New Roman"/>
          <w:sz w:val="24"/>
          <w:szCs w:val="24"/>
          <w:color w:val="auto"/>
        </w:rPr>
        <w:t xml:space="preserve"> настоящей статьи, ранее изложенную основную информацию.</w:t>
      </w:r>
    </w:p>
    <w:p>
      <w:pPr>
        <w:spacing w:after="0" w:line="271"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596"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Комитет может запрашивать у государств=участников дополнительную информацию, касающуюся осуществления настоящей Конвенции.</w:t>
      </w:r>
    </w:p>
    <w:p>
      <w:pPr>
        <w:spacing w:after="0" w:line="264"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575"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Доклады о деятельности Комитета один раз в два года представляются Генеральной Ассамблее через посредство Экономического и Социального Совета.</w:t>
      </w:r>
    </w:p>
    <w:p>
      <w:pPr>
        <w:spacing w:after="0" w:line="200" w:lineRule="exact"/>
        <w:rPr>
          <w:rFonts w:ascii="Times New Roman" w:cs="Times New Roman" w:eastAsia="Times New Roman" w:hAnsi="Times New Roman"/>
          <w:sz w:val="24"/>
          <w:szCs w:val="24"/>
          <w:color w:val="auto"/>
        </w:rPr>
      </w:pPr>
    </w:p>
    <w:p>
      <w:pPr>
        <w:spacing w:after="0" w:line="358"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758"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Государства=участники обеспечивают широкую гласность своих докладов в своих собственных странах.</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23</w:t>
      </w:r>
    </w:p>
    <w:p>
      <w:pPr>
        <w:sectPr>
          <w:pgSz w:w="11900" w:h="16840" w:orient="portrait"/>
          <w:cols w:equalWidth="0" w:num="1">
            <w:col w:w="9024"/>
          </w:cols>
          <w:pgMar w:left="1440" w:top="1440" w:right="1440" w:bottom="1145" w:gutter="0" w:footer="0" w:header="0"/>
          <w:type w:val="continuous"/>
        </w:sectPr>
      </w:pPr>
    </w:p>
    <w:p>
      <w:pPr>
        <w:spacing w:after="0" w:line="200" w:lineRule="exact"/>
        <w:rPr>
          <w:sz w:val="20"/>
          <w:szCs w:val="20"/>
          <w:color w:val="auto"/>
        </w:rPr>
      </w:pPr>
    </w:p>
    <w:p>
      <w:pPr>
        <w:spacing w:after="0" w:line="32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45</w:t>
      </w:r>
    </w:p>
    <w:p>
      <w:pPr>
        <w:spacing w:after="0" w:line="295" w:lineRule="exact"/>
        <w:rPr>
          <w:sz w:val="20"/>
          <w:szCs w:val="20"/>
          <w:color w:val="auto"/>
        </w:rPr>
      </w:pPr>
    </w:p>
    <w:p>
      <w:pPr>
        <w:jc w:val="both"/>
        <w:ind w:left="300" w:right="264" w:firstLine="10"/>
        <w:spacing w:after="0" w:line="259" w:lineRule="auto"/>
        <w:tabs>
          <w:tab w:leader="none" w:pos="636"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pPr>
        <w:spacing w:after="0" w:line="200" w:lineRule="exact"/>
        <w:rPr>
          <w:sz w:val="20"/>
          <w:szCs w:val="20"/>
          <w:color w:val="auto"/>
        </w:rPr>
      </w:pPr>
    </w:p>
    <w:p>
      <w:pPr>
        <w:spacing w:after="0" w:line="352" w:lineRule="exact"/>
        <w:rPr>
          <w:sz w:val="20"/>
          <w:szCs w:val="20"/>
          <w:color w:val="auto"/>
        </w:rPr>
      </w:pPr>
    </w:p>
    <w:p>
      <w:pPr>
        <w:jc w:val="both"/>
        <w:ind w:left="300" w:right="264" w:firstLine="10"/>
        <w:spacing w:after="0" w:line="251" w:lineRule="auto"/>
        <w:tabs>
          <w:tab w:leader="none" w:pos="787"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50" w:lineRule="exact"/>
        <w:rPr>
          <w:rFonts w:ascii="Times New Roman" w:cs="Times New Roman" w:eastAsia="Times New Roman" w:hAnsi="Times New Roman"/>
          <w:sz w:val="24"/>
          <w:szCs w:val="24"/>
          <w:color w:val="auto"/>
        </w:rPr>
      </w:pPr>
    </w:p>
    <w:p>
      <w:pPr>
        <w:ind w:left="700" w:hanging="390"/>
        <w:spacing w:after="0"/>
        <w:tabs>
          <w:tab w:leader="none" w:pos="700"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Комитет  препровождает,  когда  он  считает  это  целесообразным,  в</w:t>
      </w:r>
    </w:p>
    <w:p>
      <w:pPr>
        <w:spacing w:after="0" w:line="12" w:lineRule="exact"/>
        <w:rPr>
          <w:rFonts w:ascii="Times New Roman" w:cs="Times New Roman" w:eastAsia="Times New Roman" w:hAnsi="Times New Roman"/>
          <w:sz w:val="24"/>
          <w:szCs w:val="24"/>
          <w:color w:val="auto"/>
        </w:rPr>
      </w:pPr>
    </w:p>
    <w:p>
      <w:pPr>
        <w:jc w:val="both"/>
        <w:ind w:left="300" w:right="264"/>
        <w:spacing w:after="0" w:line="25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pPr>
        <w:spacing w:after="0" w:line="200" w:lineRule="exact"/>
        <w:rPr>
          <w:rFonts w:ascii="Times New Roman" w:cs="Times New Roman" w:eastAsia="Times New Roman" w:hAnsi="Times New Roman"/>
          <w:sz w:val="24"/>
          <w:szCs w:val="24"/>
          <w:color w:val="auto"/>
        </w:rPr>
      </w:pPr>
    </w:p>
    <w:p>
      <w:pPr>
        <w:spacing w:after="0" w:line="362" w:lineRule="exact"/>
        <w:rPr>
          <w:rFonts w:ascii="Times New Roman" w:cs="Times New Roman" w:eastAsia="Times New Roman" w:hAnsi="Times New Roman"/>
          <w:sz w:val="24"/>
          <w:szCs w:val="24"/>
          <w:color w:val="auto"/>
        </w:rPr>
      </w:pPr>
    </w:p>
    <w:p>
      <w:pPr>
        <w:jc w:val="both"/>
        <w:ind w:left="300" w:right="264" w:firstLine="10"/>
        <w:spacing w:after="0" w:line="254" w:lineRule="auto"/>
        <w:tabs>
          <w:tab w:leader="none" w:pos="656"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pPr>
        <w:spacing w:after="0" w:line="270" w:lineRule="exact"/>
        <w:rPr>
          <w:rFonts w:ascii="Times New Roman" w:cs="Times New Roman" w:eastAsia="Times New Roman" w:hAnsi="Times New Roman"/>
          <w:sz w:val="24"/>
          <w:szCs w:val="24"/>
          <w:color w:val="auto"/>
        </w:rPr>
      </w:pPr>
    </w:p>
    <w:p>
      <w:pPr>
        <w:jc w:val="both"/>
        <w:ind w:left="300" w:right="264" w:firstLine="10"/>
        <w:spacing w:after="0" w:line="250" w:lineRule="auto"/>
        <w:tabs>
          <w:tab w:leader="none" w:pos="757"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w:t>
      </w:r>
    </w:p>
    <w:p>
      <w:pPr>
        <w:spacing w:after="0" w:line="1" w:lineRule="exact"/>
        <w:rPr>
          <w:rFonts w:ascii="Times New Roman" w:cs="Times New Roman" w:eastAsia="Times New Roman" w:hAnsi="Times New Roman"/>
          <w:sz w:val="24"/>
          <w:szCs w:val="24"/>
          <w:color w:val="auto"/>
        </w:rPr>
      </w:pPr>
    </w:p>
    <w:p>
      <w:pPr>
        <w:jc w:val="both"/>
        <w:ind w:left="300" w:right="264"/>
        <w:spacing w:after="0" w:line="25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24</w:t>
      </w:r>
    </w:p>
    <w:p>
      <w:pPr>
        <w:sectPr>
          <w:pgSz w:w="11900" w:h="16840" w:orient="portrait"/>
          <w:cols w:equalWidth="0" w:num="1">
            <w:col w:w="9024"/>
          </w:cols>
          <w:pgMar w:left="1440" w:top="1440" w:right="1440" w:bottom="1145" w:gutter="0" w:footer="0" w:header="0"/>
          <w:type w:val="continuous"/>
        </w:sectPr>
      </w:pPr>
    </w:p>
    <w:p>
      <w:pPr>
        <w:spacing w:after="0" w:line="26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b w:val="1"/>
          <w:bCs w:val="1"/>
          <w:color w:val="auto"/>
        </w:rPr>
        <w:t>ЧАСТЬ III</w:t>
      </w:r>
    </w:p>
    <w:p>
      <w:pPr>
        <w:spacing w:after="0" w:line="28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46</w:t>
      </w:r>
    </w:p>
    <w:p>
      <w:pPr>
        <w:spacing w:after="0" w:line="295"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color w:val="auto"/>
        </w:rPr>
        <w:t>Настоящая Конвенция открыта для подписания ее всеми государствами.</w:t>
      </w:r>
    </w:p>
    <w:p>
      <w:pPr>
        <w:spacing w:after="0" w:line="295"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47</w:t>
      </w:r>
    </w:p>
    <w:p>
      <w:pPr>
        <w:spacing w:after="0" w:line="294"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48</w:t>
      </w:r>
    </w:p>
    <w:p>
      <w:pPr>
        <w:spacing w:after="0" w:line="295"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49</w:t>
      </w:r>
    </w:p>
    <w:p>
      <w:pPr>
        <w:spacing w:after="0" w:line="295" w:lineRule="exact"/>
        <w:rPr>
          <w:sz w:val="20"/>
          <w:szCs w:val="20"/>
          <w:color w:val="auto"/>
        </w:rPr>
      </w:pPr>
    </w:p>
    <w:p>
      <w:pPr>
        <w:jc w:val="both"/>
        <w:ind w:left="300" w:right="264" w:firstLine="10"/>
        <w:spacing w:after="0" w:line="254" w:lineRule="auto"/>
        <w:tabs>
          <w:tab w:leader="none" w:pos="59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pPr>
        <w:spacing w:after="0" w:line="200" w:lineRule="exact"/>
        <w:rPr>
          <w:rFonts w:ascii="Times New Roman" w:cs="Times New Roman" w:eastAsia="Times New Roman" w:hAnsi="Times New Roman"/>
          <w:sz w:val="24"/>
          <w:szCs w:val="24"/>
          <w:color w:val="auto"/>
        </w:rPr>
      </w:pPr>
    </w:p>
    <w:p>
      <w:pPr>
        <w:spacing w:after="0" w:line="358" w:lineRule="exact"/>
        <w:rPr>
          <w:rFonts w:ascii="Times New Roman" w:cs="Times New Roman" w:eastAsia="Times New Roman" w:hAnsi="Times New Roman"/>
          <w:sz w:val="24"/>
          <w:szCs w:val="24"/>
          <w:color w:val="auto"/>
        </w:rPr>
      </w:pPr>
    </w:p>
    <w:p>
      <w:pPr>
        <w:jc w:val="both"/>
        <w:ind w:left="300" w:right="264" w:firstLine="10"/>
        <w:spacing w:after="0" w:line="252" w:lineRule="auto"/>
        <w:tabs>
          <w:tab w:leader="none" w:pos="55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pPr>
        <w:spacing w:after="0" w:line="200" w:lineRule="exact"/>
        <w:rPr>
          <w:sz w:val="20"/>
          <w:szCs w:val="20"/>
          <w:color w:val="auto"/>
        </w:rPr>
      </w:pPr>
    </w:p>
    <w:p>
      <w:pPr>
        <w:spacing w:after="0" w:line="36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50</w:t>
      </w:r>
    </w:p>
    <w:p>
      <w:pPr>
        <w:spacing w:after="0" w:line="295" w:lineRule="exact"/>
        <w:rPr>
          <w:sz w:val="20"/>
          <w:szCs w:val="20"/>
          <w:color w:val="auto"/>
        </w:rPr>
      </w:pPr>
    </w:p>
    <w:p>
      <w:pPr>
        <w:jc w:val="both"/>
        <w:ind w:left="300" w:right="264" w:firstLine="10"/>
        <w:spacing w:after="0" w:line="251" w:lineRule="auto"/>
        <w:tabs>
          <w:tab w:leader="none" w:pos="559"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33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25</w:t>
      </w:r>
    </w:p>
    <w:p>
      <w:pPr>
        <w:sectPr>
          <w:pgSz w:w="11900" w:h="16840" w:orient="portrait"/>
          <w:cols w:equalWidth="0" w:num="1">
            <w:col w:w="9024"/>
          </w:cols>
          <w:pgMar w:left="1440" w:top="1440" w:right="1440" w:bottom="1145" w:gutter="0" w:footer="0" w:header="0"/>
          <w:type w:val="continuous"/>
        </w:sectPr>
      </w:pPr>
    </w:p>
    <w:p>
      <w:pPr>
        <w:spacing w:after="0" w:line="200" w:lineRule="exact"/>
        <w:rPr>
          <w:sz w:val="20"/>
          <w:szCs w:val="20"/>
          <w:color w:val="auto"/>
        </w:rPr>
      </w:pPr>
    </w:p>
    <w:p>
      <w:pPr>
        <w:spacing w:after="0" w:line="333"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pPr>
        <w:spacing w:after="0" w:line="271" w:lineRule="exact"/>
        <w:rPr>
          <w:sz w:val="20"/>
          <w:szCs w:val="20"/>
          <w:color w:val="auto"/>
        </w:rPr>
      </w:pPr>
    </w:p>
    <w:p>
      <w:pPr>
        <w:jc w:val="both"/>
        <w:ind w:left="300" w:right="264" w:firstLine="10"/>
        <w:spacing w:after="0" w:line="254" w:lineRule="auto"/>
        <w:tabs>
          <w:tab w:leader="none" w:pos="624"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pPr>
        <w:spacing w:after="0" w:line="200" w:lineRule="exact"/>
        <w:rPr>
          <w:rFonts w:ascii="Times New Roman" w:cs="Times New Roman" w:eastAsia="Times New Roman" w:hAnsi="Times New Roman"/>
          <w:sz w:val="24"/>
          <w:szCs w:val="24"/>
          <w:color w:val="auto"/>
        </w:rPr>
      </w:pPr>
    </w:p>
    <w:p>
      <w:pPr>
        <w:spacing w:after="0" w:line="357"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588"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Когда поправка вступает в силу, она становится обязательной для тех государств=участников, которые ее приняли, а для других государств= участников остаются обязательными положения настоящей Конвенции и любые предшествующие поправки, которые ими приняты.</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51</w:t>
      </w:r>
    </w:p>
    <w:p>
      <w:pPr>
        <w:spacing w:after="0" w:line="295" w:lineRule="exact"/>
        <w:rPr>
          <w:sz w:val="20"/>
          <w:szCs w:val="20"/>
          <w:color w:val="auto"/>
        </w:rPr>
      </w:pPr>
    </w:p>
    <w:p>
      <w:pPr>
        <w:jc w:val="both"/>
        <w:ind w:left="300" w:right="264" w:firstLine="10"/>
        <w:spacing w:after="0" w:line="254" w:lineRule="auto"/>
        <w:tabs>
          <w:tab w:leader="none" w:pos="564"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pPr>
        <w:spacing w:after="0" w:line="270" w:lineRule="exact"/>
        <w:rPr>
          <w:rFonts w:ascii="Times New Roman" w:cs="Times New Roman" w:eastAsia="Times New Roman" w:hAnsi="Times New Roman"/>
          <w:sz w:val="24"/>
          <w:szCs w:val="24"/>
          <w:color w:val="auto"/>
        </w:rPr>
      </w:pPr>
    </w:p>
    <w:p>
      <w:pPr>
        <w:ind w:left="300" w:right="264" w:firstLine="10"/>
        <w:spacing w:after="0" w:line="258" w:lineRule="auto"/>
        <w:tabs>
          <w:tab w:leader="none" w:pos="573"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Оговорка, не совместимая с целями и задачами настоящей Конвенции, не допускается.</w:t>
      </w:r>
    </w:p>
    <w:p>
      <w:pPr>
        <w:spacing w:after="0" w:line="265" w:lineRule="exact"/>
        <w:rPr>
          <w:rFonts w:ascii="Times New Roman" w:cs="Times New Roman" w:eastAsia="Times New Roman" w:hAnsi="Times New Roman"/>
          <w:sz w:val="24"/>
          <w:szCs w:val="24"/>
          <w:color w:val="auto"/>
        </w:rPr>
      </w:pPr>
    </w:p>
    <w:p>
      <w:pPr>
        <w:jc w:val="both"/>
        <w:ind w:left="300" w:right="264" w:firstLine="10"/>
        <w:spacing w:after="0" w:line="253" w:lineRule="auto"/>
        <w:tabs>
          <w:tab w:leader="none" w:pos="61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pPr>
        <w:spacing w:after="0" w:line="200" w:lineRule="exact"/>
        <w:rPr>
          <w:sz w:val="20"/>
          <w:szCs w:val="20"/>
          <w:color w:val="auto"/>
        </w:rPr>
      </w:pPr>
    </w:p>
    <w:p>
      <w:pPr>
        <w:spacing w:after="0" w:line="359"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52</w:t>
      </w:r>
    </w:p>
    <w:p>
      <w:pPr>
        <w:spacing w:after="0" w:line="294" w:lineRule="exact"/>
        <w:rPr>
          <w:sz w:val="20"/>
          <w:szCs w:val="20"/>
          <w:color w:val="auto"/>
        </w:rPr>
      </w:pPr>
    </w:p>
    <w:p>
      <w:pPr>
        <w:jc w:val="both"/>
        <w:ind w:left="300" w:right="264"/>
        <w:spacing w:after="0" w:line="253" w:lineRule="auto"/>
        <w:rPr>
          <w:sz w:val="20"/>
          <w:szCs w:val="20"/>
          <w:color w:val="auto"/>
        </w:rPr>
      </w:pPr>
      <w:r>
        <w:rPr>
          <w:rFonts w:ascii="Times New Roman" w:cs="Times New Roman" w:eastAsia="Times New Roman" w:hAnsi="Times New Roman"/>
          <w:sz w:val="24"/>
          <w:szCs w:val="24"/>
          <w:color w:val="auto"/>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pPr>
        <w:spacing w:after="0" w:line="27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53</w:t>
      </w:r>
    </w:p>
    <w:p>
      <w:pPr>
        <w:spacing w:after="0" w:line="295" w:lineRule="exact"/>
        <w:rPr>
          <w:sz w:val="20"/>
          <w:szCs w:val="20"/>
          <w:color w:val="auto"/>
        </w:rPr>
      </w:pPr>
    </w:p>
    <w:p>
      <w:pPr>
        <w:jc w:val="both"/>
        <w:ind w:left="300" w:right="264"/>
        <w:spacing w:after="0" w:line="258" w:lineRule="auto"/>
        <w:rPr>
          <w:sz w:val="20"/>
          <w:szCs w:val="20"/>
          <w:color w:val="auto"/>
        </w:rPr>
      </w:pPr>
      <w:r>
        <w:rPr>
          <w:rFonts w:ascii="Times New Roman" w:cs="Times New Roman" w:eastAsia="Times New Roman" w:hAnsi="Times New Roman"/>
          <w:sz w:val="24"/>
          <w:szCs w:val="24"/>
          <w:color w:val="auto"/>
        </w:rPr>
        <w:t>Генеральный секретарь Организации Объединенных Наций назначается депозитарием настоящей конвенции.</w:t>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26</w:t>
      </w:r>
    </w:p>
    <w:p>
      <w:pPr>
        <w:sectPr>
          <w:pgSz w:w="11900" w:h="16840" w:orient="portrait"/>
          <w:cols w:equalWidth="0" w:num="1">
            <w:col w:w="9024"/>
          </w:cols>
          <w:pgMar w:left="1440" w:top="1440" w:right="1440" w:bottom="1145" w:gutter="0" w:footer="0" w:header="0"/>
          <w:type w:val="continuous"/>
        </w:sectPr>
      </w:pPr>
    </w:p>
    <w:p>
      <w:pPr>
        <w:spacing w:after="0" w:line="262"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4"/>
          <w:szCs w:val="24"/>
          <w:i w:val="1"/>
          <w:iCs w:val="1"/>
          <w:color w:val="auto"/>
        </w:rPr>
        <w:t>Статья 54</w:t>
      </w:r>
    </w:p>
    <w:p>
      <w:pPr>
        <w:spacing w:after="0" w:line="295" w:lineRule="exact"/>
        <w:rPr>
          <w:sz w:val="20"/>
          <w:szCs w:val="20"/>
          <w:color w:val="auto"/>
        </w:rPr>
      </w:pPr>
    </w:p>
    <w:p>
      <w:pPr>
        <w:jc w:val="both"/>
        <w:ind w:left="300" w:right="264"/>
        <w:spacing w:after="0" w:line="250" w:lineRule="auto"/>
        <w:rPr>
          <w:sz w:val="20"/>
          <w:szCs w:val="20"/>
          <w:color w:val="auto"/>
        </w:rPr>
      </w:pPr>
      <w:r>
        <w:rPr>
          <w:rFonts w:ascii="Times New Roman" w:cs="Times New Roman" w:eastAsia="Times New Roman" w:hAnsi="Times New Roman"/>
          <w:sz w:val="24"/>
          <w:szCs w:val="24"/>
          <w:color w:val="auto"/>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w:t>
      </w:r>
    </w:p>
    <w:p>
      <w:pPr>
        <w:spacing w:after="0" w:line="2" w:lineRule="exact"/>
        <w:rPr>
          <w:sz w:val="20"/>
          <w:szCs w:val="20"/>
          <w:color w:val="auto"/>
        </w:rPr>
      </w:pPr>
    </w:p>
    <w:p>
      <w:pPr>
        <w:jc w:val="both"/>
        <w:ind w:left="300" w:right="264"/>
        <w:spacing w:after="0" w:line="254" w:lineRule="auto"/>
        <w:rPr>
          <w:sz w:val="20"/>
          <w:szCs w:val="20"/>
          <w:color w:val="auto"/>
        </w:rPr>
      </w:pPr>
      <w:r>
        <w:rPr>
          <w:rFonts w:ascii="Times New Roman" w:cs="Times New Roman" w:eastAsia="Times New Roman" w:hAnsi="Times New Roman"/>
          <w:sz w:val="24"/>
          <w:szCs w:val="24"/>
          <w:color w:val="auto"/>
        </w:rPr>
        <w:t>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196215</wp:posOffset>
                </wp:positionH>
                <wp:positionV relativeFrom="paragraph">
                  <wp:posOffset>821055</wp:posOffset>
                </wp:positionV>
                <wp:extent cx="536892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8925" cy="4763"/>
                        </a:xfrm>
                        <a:prstGeom prst="line">
                          <a:avLst/>
                        </a:prstGeom>
                        <a:solidFill>
                          <a:srgbClr val="FFFFFF"/>
                        </a:solidFill>
                        <a:ln w="761">
                          <a:solidFill>
                            <a:srgbClr val="80808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5pt,64.65pt" to="438.2pt,64.65pt" o:allowincell="f" strokecolor="#808080" strokeweight="0.0599pt"/>
            </w:pict>
          </mc:Fallback>
        </mc:AlternateContent>
        <mc:AlternateContent>
          <mc:Choice Requires="wps">
            <w:drawing>
              <wp:anchor simplePos="0" relativeHeight="251657728" behindDoc="1" locked="0" layoutInCell="0" allowOverlap="1">
                <wp:simplePos x="0" y="0"/>
                <wp:positionH relativeFrom="column">
                  <wp:posOffset>196215</wp:posOffset>
                </wp:positionH>
                <wp:positionV relativeFrom="paragraph">
                  <wp:posOffset>807720</wp:posOffset>
                </wp:positionV>
                <wp:extent cx="536892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8925" cy="4763"/>
                        </a:xfrm>
                        <a:prstGeom prst="line">
                          <a:avLst/>
                        </a:prstGeom>
                        <a:solidFill>
                          <a:srgbClr val="FFFFFF"/>
                        </a:solidFill>
                        <a:ln w="761">
                          <a:solidFill>
                            <a:srgbClr val="80808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5pt,63.6pt" to="438.2pt,63.6pt" o:allowincell="f" strokecolor="#808080" strokeweight="0.0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520" w:hanging="210"/>
        <w:spacing w:after="0"/>
        <w:tabs>
          <w:tab w:leader="none" w:pos="520" w:val="left"/>
        </w:tabs>
        <w:numPr>
          <w:ilvl w:val="0"/>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Резолюция 1386 (XIV).</w:t>
      </w:r>
    </w:p>
    <w:p>
      <w:pPr>
        <w:spacing w:after="0" w:line="292" w:lineRule="exact"/>
        <w:rPr>
          <w:rFonts w:ascii="Times New Roman" w:cs="Times New Roman" w:eastAsia="Times New Roman" w:hAnsi="Times New Roman"/>
          <w:sz w:val="20"/>
          <w:szCs w:val="20"/>
          <w:color w:val="auto"/>
        </w:rPr>
      </w:pPr>
    </w:p>
    <w:p>
      <w:pPr>
        <w:ind w:left="520" w:hanging="210"/>
        <w:spacing w:after="0"/>
        <w:tabs>
          <w:tab w:leader="none" w:pos="520" w:val="left"/>
        </w:tabs>
        <w:numPr>
          <w:ilvl w:val="0"/>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Резолюция 217 А (III).</w:t>
      </w:r>
    </w:p>
    <w:p>
      <w:pPr>
        <w:spacing w:after="0" w:line="293" w:lineRule="exact"/>
        <w:rPr>
          <w:rFonts w:ascii="Times New Roman" w:cs="Times New Roman" w:eastAsia="Times New Roman" w:hAnsi="Times New Roman"/>
          <w:sz w:val="20"/>
          <w:szCs w:val="20"/>
          <w:color w:val="auto"/>
        </w:rPr>
      </w:pPr>
    </w:p>
    <w:p>
      <w:pPr>
        <w:ind w:left="520" w:hanging="210"/>
        <w:spacing w:after="0"/>
        <w:tabs>
          <w:tab w:leader="none" w:pos="520" w:val="left"/>
        </w:tabs>
        <w:numPr>
          <w:ilvl w:val="0"/>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См. резолюцию 2200 А (XXI), приложение.</w:t>
      </w:r>
    </w:p>
    <w:p>
      <w:pPr>
        <w:spacing w:after="0" w:line="293" w:lineRule="exact"/>
        <w:rPr>
          <w:rFonts w:ascii="Times New Roman" w:cs="Times New Roman" w:eastAsia="Times New Roman" w:hAnsi="Times New Roman"/>
          <w:sz w:val="20"/>
          <w:szCs w:val="20"/>
          <w:color w:val="auto"/>
        </w:rPr>
      </w:pPr>
    </w:p>
    <w:p>
      <w:pPr>
        <w:ind w:left="520" w:hanging="210"/>
        <w:spacing w:after="0"/>
        <w:tabs>
          <w:tab w:leader="none" w:pos="520" w:val="left"/>
        </w:tabs>
        <w:numPr>
          <w:ilvl w:val="0"/>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См. League of Nations </w:t>
      </w:r>
      <w:r>
        <w:rPr>
          <w:rFonts w:ascii="Times New Roman" w:cs="Times New Roman" w:eastAsia="Times New Roman" w:hAnsi="Times New Roman"/>
          <w:sz w:val="20"/>
          <w:szCs w:val="20"/>
          <w:i w:val="1"/>
          <w:iCs w:val="1"/>
          <w:color w:val="auto"/>
        </w:rPr>
        <w:t>Official Journal, Special Supplement No. 21</w:t>
      </w:r>
      <w:r>
        <w:rPr>
          <w:rFonts w:ascii="Times New Roman" w:cs="Times New Roman" w:eastAsia="Times New Roman" w:hAnsi="Times New Roman"/>
          <w:sz w:val="20"/>
          <w:szCs w:val="20"/>
          <w:color w:val="auto"/>
        </w:rPr>
        <w:t>, October 1924, p. 43.</w:t>
      </w:r>
    </w:p>
    <w:p>
      <w:pPr>
        <w:spacing w:after="0" w:line="294" w:lineRule="exact"/>
        <w:rPr>
          <w:rFonts w:ascii="Times New Roman" w:cs="Times New Roman" w:eastAsia="Times New Roman" w:hAnsi="Times New Roman"/>
          <w:sz w:val="20"/>
          <w:szCs w:val="20"/>
          <w:color w:val="auto"/>
        </w:rPr>
      </w:pPr>
    </w:p>
    <w:p>
      <w:pPr>
        <w:ind w:left="520" w:hanging="210"/>
        <w:spacing w:after="0"/>
        <w:tabs>
          <w:tab w:leader="none" w:pos="520" w:val="left"/>
        </w:tabs>
        <w:numPr>
          <w:ilvl w:val="0"/>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Резолюция 1386 (XIV), третий пункт преамбулы.</w:t>
      </w:r>
    </w:p>
    <w:p>
      <w:pPr>
        <w:spacing w:after="0" w:line="293" w:lineRule="exact"/>
        <w:rPr>
          <w:rFonts w:ascii="Times New Roman" w:cs="Times New Roman" w:eastAsia="Times New Roman" w:hAnsi="Times New Roman"/>
          <w:sz w:val="20"/>
          <w:szCs w:val="20"/>
          <w:color w:val="auto"/>
        </w:rPr>
      </w:pPr>
    </w:p>
    <w:p>
      <w:pPr>
        <w:ind w:left="520" w:hanging="210"/>
        <w:spacing w:after="0"/>
        <w:tabs>
          <w:tab w:leader="none" w:pos="520" w:val="left"/>
        </w:tabs>
        <w:numPr>
          <w:ilvl w:val="0"/>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Резолюция 41/85, приложение</w:t>
      </w:r>
    </w:p>
    <w:p>
      <w:pPr>
        <w:spacing w:after="0" w:line="292" w:lineRule="exact"/>
        <w:rPr>
          <w:rFonts w:ascii="Times New Roman" w:cs="Times New Roman" w:eastAsia="Times New Roman" w:hAnsi="Times New Roman"/>
          <w:sz w:val="20"/>
          <w:szCs w:val="20"/>
          <w:color w:val="auto"/>
        </w:rPr>
      </w:pPr>
    </w:p>
    <w:p>
      <w:pPr>
        <w:ind w:left="520" w:hanging="210"/>
        <w:spacing w:after="0"/>
        <w:tabs>
          <w:tab w:leader="none" w:pos="520" w:val="left"/>
        </w:tabs>
        <w:numPr>
          <w:ilvl w:val="0"/>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Резолюция 40/33, приложение.</w:t>
      </w:r>
    </w:p>
    <w:p>
      <w:pPr>
        <w:spacing w:after="0" w:line="293" w:lineRule="exact"/>
        <w:rPr>
          <w:rFonts w:ascii="Times New Roman" w:cs="Times New Roman" w:eastAsia="Times New Roman" w:hAnsi="Times New Roman"/>
          <w:sz w:val="20"/>
          <w:szCs w:val="20"/>
          <w:color w:val="auto"/>
        </w:rPr>
      </w:pPr>
    </w:p>
    <w:p>
      <w:pPr>
        <w:ind w:left="520" w:hanging="210"/>
        <w:spacing w:after="0"/>
        <w:tabs>
          <w:tab w:leader="none" w:pos="520" w:val="left"/>
        </w:tabs>
        <w:numPr>
          <w:ilvl w:val="0"/>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Резолюция 3318 (XXIX).</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196215</wp:posOffset>
                </wp:positionH>
                <wp:positionV relativeFrom="paragraph">
                  <wp:posOffset>290830</wp:posOffset>
                </wp:positionV>
                <wp:extent cx="536892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8925" cy="4763"/>
                        </a:xfrm>
                        <a:prstGeom prst="line">
                          <a:avLst/>
                        </a:prstGeom>
                        <a:solidFill>
                          <a:srgbClr val="FFFFFF"/>
                        </a:solidFill>
                        <a:ln w="762">
                          <a:solidFill>
                            <a:srgbClr val="80808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5pt,22.9pt" to="438.2pt,22.9pt" o:allowincell="f" strokecolor="#808080" strokeweight="0.06pt"/>
            </w:pict>
          </mc:Fallback>
        </mc:AlternateContent>
        <mc:AlternateContent>
          <mc:Choice Requires="wps">
            <w:drawing>
              <wp:anchor simplePos="0" relativeHeight="251657728" behindDoc="1" locked="0" layoutInCell="0" allowOverlap="1">
                <wp:simplePos x="0" y="0"/>
                <wp:positionH relativeFrom="column">
                  <wp:posOffset>196215</wp:posOffset>
                </wp:positionH>
                <wp:positionV relativeFrom="paragraph">
                  <wp:posOffset>277495</wp:posOffset>
                </wp:positionV>
                <wp:extent cx="536892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68925" cy="4763"/>
                        </a:xfrm>
                        <a:prstGeom prst="line">
                          <a:avLst/>
                        </a:prstGeom>
                        <a:solidFill>
                          <a:srgbClr val="FFFFFF"/>
                        </a:solidFill>
                        <a:ln w="761">
                          <a:solidFill>
                            <a:srgbClr val="80808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5pt,21.85pt" to="438.2pt,21.85pt" o:allowincell="f" strokecolor="#808080" strokeweight="0.0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00" w:right="284"/>
        <w:spacing w:after="0" w:line="259" w:lineRule="auto"/>
        <w:rPr>
          <w:sz w:val="20"/>
          <w:szCs w:val="20"/>
          <w:color w:val="auto"/>
        </w:rPr>
      </w:pPr>
      <w:r>
        <w:rPr>
          <w:rFonts w:ascii="Times New Roman" w:cs="Times New Roman" w:eastAsia="Times New Roman" w:hAnsi="Times New Roman"/>
          <w:sz w:val="20"/>
          <w:szCs w:val="20"/>
          <w:i w:val="1"/>
          <w:iCs w:val="1"/>
          <w:color w:val="auto"/>
        </w:rPr>
        <w:t>Источник: Официальные отчеты Генеральной Ассамблеи, сорок четвертая сессия, Дополнение №49 (А/44/49), стр. 230 239.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165735</wp:posOffset>
                </wp:positionH>
                <wp:positionV relativeFrom="paragraph">
                  <wp:posOffset>269875</wp:posOffset>
                </wp:positionV>
                <wp:extent cx="539940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99405" cy="4763"/>
                        </a:xfrm>
                        <a:prstGeom prst="line">
                          <a:avLst/>
                        </a:prstGeom>
                        <a:solidFill>
                          <a:srgbClr val="FFFFFF"/>
                        </a:solidFill>
                        <a:ln w="761">
                          <a:solidFill>
                            <a:srgbClr val="80808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5pt,21.25pt" to="438.2pt,21.25pt" o:allowincell="f" strokecolor="#808080" strokeweight="0.0599pt"/>
            </w:pict>
          </mc:Fallback>
        </mc:AlternateContent>
        <mc:AlternateContent>
          <mc:Choice Requires="wps">
            <w:drawing>
              <wp:anchor simplePos="0" relativeHeight="251657728" behindDoc="1" locked="0" layoutInCell="0" allowOverlap="1">
                <wp:simplePos x="0" y="0"/>
                <wp:positionH relativeFrom="column">
                  <wp:posOffset>165735</wp:posOffset>
                </wp:positionH>
                <wp:positionV relativeFrom="paragraph">
                  <wp:posOffset>257175</wp:posOffset>
                </wp:positionV>
                <wp:extent cx="539940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99405" cy="4763"/>
                        </a:xfrm>
                        <a:prstGeom prst="line">
                          <a:avLst/>
                        </a:prstGeom>
                        <a:solidFill>
                          <a:srgbClr val="FFFFFF"/>
                        </a:solidFill>
                        <a:ln w="761">
                          <a:solidFill>
                            <a:srgbClr val="80808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5pt,20.25pt" to="438.2pt,20.25pt" o:allowincell="f" strokecolor="#808080" strokeweight="0.0599pt"/>
            </w:pict>
          </mc:Fallback>
        </mc:AlternateContent>
        <w:drawing>
          <wp:anchor simplePos="0" relativeHeight="251657728" behindDoc="1" locked="0" layoutInCell="0" allowOverlap="1">
            <wp:simplePos x="0" y="0"/>
            <wp:positionH relativeFrom="column">
              <wp:posOffset>932180</wp:posOffset>
            </wp:positionH>
            <wp:positionV relativeFrom="paragraph">
              <wp:posOffset>930910</wp:posOffset>
            </wp:positionV>
            <wp:extent cx="3870960" cy="7975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3870960" cy="797560"/>
                    </a:xfrm>
                    <a:prstGeom prst="rect">
                      <a:avLst/>
                    </a:prstGeom>
                    <a:noFill/>
                  </pic:spPr>
                </pic:pic>
              </a:graphicData>
            </a:graphic>
          </wp:anchor>
        </w:drawing>
      </w:r>
    </w:p>
    <w:p>
      <w:pPr>
        <w:sectPr>
          <w:pgSz w:w="11900" w:h="16840" w:orient="portrait"/>
          <w:cols w:equalWidth="0" w:num="1">
            <w:col w:w="9024"/>
          </w:cols>
          <w:pgMar w:left="1440" w:top="1440" w:right="1440" w:bottom="11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27</w:t>
      </w:r>
    </w:p>
    <w:sectPr>
      <w:pgSz w:w="11900" w:h="16840" w:orient="portrait"/>
      <w:cols w:equalWidth="0" w:num="1">
        <w:col w:w="9024"/>
      </w:cols>
      <w:pgMar w:left="1440" w:top="1440" w:right="1440" w:bottom="114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20"/>
    <w:multiLevelType w:val="hybridMultilevel"/>
    <w:lvl w:ilvl="0">
      <w:lvlJc w:val="left"/>
      <w:lvlText w:val="и"/>
      <w:numFmt w:val="bullet"/>
      <w:start w:val="1"/>
    </w:lvl>
  </w:abstractNum>
  <w:abstractNum w:abstractNumId="1">
    <w:nsid w:val="759A"/>
    <w:multiLevelType w:val="hybridMultilevel"/>
    <w:lvl w:ilvl="0">
      <w:lvlJc w:val="left"/>
      <w:lvlText w:val="%1."/>
      <w:numFmt w:val="decimal"/>
      <w:start w:val="2"/>
    </w:lvl>
  </w:abstractNum>
  <w:abstractNum w:abstractNumId="2">
    <w:nsid w:val="2350"/>
    <w:multiLevelType w:val="hybridMultilevel"/>
    <w:lvl w:ilvl="0">
      <w:lvlJc w:val="left"/>
      <w:lvlText w:val="%1."/>
      <w:numFmt w:val="decimal"/>
      <w:start w:val="1"/>
    </w:lvl>
  </w:abstractNum>
  <w:abstractNum w:abstractNumId="3">
    <w:nsid w:val="22EE"/>
    <w:multiLevelType w:val="hybridMultilevel"/>
    <w:lvl w:ilvl="0">
      <w:lvlJc w:val="left"/>
      <w:lvlText w:val="%1."/>
      <w:numFmt w:val="decimal"/>
      <w:start w:val="1"/>
    </w:lvl>
  </w:abstractNum>
  <w:abstractNum w:abstractNumId="4">
    <w:nsid w:val="4B40"/>
    <w:multiLevelType w:val="hybridMultilevel"/>
    <w:lvl w:ilvl="0">
      <w:lvlJc w:val="left"/>
      <w:lvlText w:val="%1."/>
      <w:numFmt w:val="decimal"/>
      <w:start w:val="1"/>
    </w:lvl>
  </w:abstractNum>
  <w:abstractNum w:abstractNumId="5">
    <w:nsid w:val="5878"/>
    <w:multiLevelType w:val="hybridMultilevel"/>
    <w:lvl w:ilvl="0">
      <w:lvlJc w:val="left"/>
      <w:lvlText w:val="%1."/>
      <w:numFmt w:val="decimal"/>
      <w:start w:val="1"/>
    </w:lvl>
  </w:abstractNum>
  <w:abstractNum w:abstractNumId="6">
    <w:nsid w:val="6B36"/>
    <w:multiLevelType w:val="hybridMultilevel"/>
    <w:lvl w:ilvl="0">
      <w:lvlJc w:val="left"/>
      <w:lvlText w:val="%1."/>
      <w:numFmt w:val="decimal"/>
      <w:start w:val="2"/>
    </w:lvl>
  </w:abstractNum>
  <w:abstractNum w:abstractNumId="7">
    <w:nsid w:val="5CFD"/>
    <w:multiLevelType w:val="hybridMultilevel"/>
    <w:lvl w:ilvl="0">
      <w:lvlJc w:val="left"/>
      <w:lvlText w:val="%1."/>
      <w:numFmt w:val="decimal"/>
      <w:start w:val="1"/>
    </w:lvl>
  </w:abstractNum>
  <w:abstractNum w:abstractNumId="8">
    <w:nsid w:val="3E12"/>
    <w:multiLevelType w:val="hybridMultilevel"/>
    <w:lvl w:ilvl="0">
      <w:lvlJc w:val="left"/>
      <w:lvlText w:val="%1."/>
      <w:numFmt w:val="decimal"/>
      <w:start w:val="1"/>
    </w:lvl>
  </w:abstractNum>
  <w:abstractNum w:abstractNumId="9">
    <w:nsid w:val="1A49"/>
    <w:multiLevelType w:val="hybridMultilevel"/>
    <w:lvl w:ilvl="0">
      <w:lvlJc w:val="left"/>
      <w:lvlText w:val="%1."/>
      <w:numFmt w:val="decimal"/>
      <w:start w:val="2"/>
    </w:lvl>
  </w:abstractNum>
  <w:abstractNum w:abstractNumId="10">
    <w:nsid w:val="5F32"/>
    <w:multiLevelType w:val="hybridMultilevel"/>
    <w:lvl w:ilvl="0">
      <w:lvlJc w:val="left"/>
      <w:lvlText w:val="%1."/>
      <w:numFmt w:val="decimal"/>
      <w:start w:val="1"/>
    </w:lvl>
  </w:abstractNum>
  <w:abstractNum w:abstractNumId="11">
    <w:nsid w:val="3BF6"/>
    <w:multiLevelType w:val="hybridMultilevel"/>
    <w:lvl w:ilvl="0">
      <w:lvlJc w:val="left"/>
      <w:lvlText w:val="%1."/>
      <w:numFmt w:val="decimal"/>
      <w:start w:val="2"/>
    </w:lvl>
  </w:abstractNum>
  <w:abstractNum w:abstractNumId="12">
    <w:nsid w:val="3A9E"/>
    <w:multiLevelType w:val="hybridMultilevel"/>
    <w:lvl w:ilvl="0">
      <w:lvlJc w:val="left"/>
      <w:lvlText w:val="%1."/>
      <w:numFmt w:val="decimal"/>
      <w:start w:val="1"/>
    </w:lvl>
  </w:abstractNum>
  <w:abstractNum w:abstractNumId="13">
    <w:nsid w:val="797D"/>
    <w:multiLevelType w:val="hybridMultilevel"/>
    <w:lvl w:ilvl="0">
      <w:lvlJc w:val="left"/>
      <w:lvlText w:val="%1."/>
      <w:numFmt w:val="decimal"/>
      <w:start w:val="1"/>
    </w:lvl>
  </w:abstractNum>
  <w:abstractNum w:abstractNumId="14">
    <w:nsid w:val="5F49"/>
    <w:multiLevelType w:val="hybridMultilevel"/>
    <w:lvl w:ilvl="0">
      <w:lvlJc w:val="left"/>
      <w:lvlText w:val="%1."/>
      <w:numFmt w:val="decimal"/>
      <w:start w:val="1"/>
    </w:lvl>
  </w:abstractNum>
  <w:abstractNum w:abstractNumId="15">
    <w:nsid w:val="DDC"/>
    <w:multiLevelType w:val="hybridMultilevel"/>
    <w:lvl w:ilvl="0">
      <w:lvlJc w:val="left"/>
      <w:lvlText w:val="%1."/>
      <w:numFmt w:val="decimal"/>
      <w:start w:val="1"/>
    </w:lvl>
  </w:abstractNum>
  <w:abstractNum w:abstractNumId="16">
    <w:nsid w:val="4CAD"/>
    <w:multiLevelType w:val="hybridMultilevel"/>
    <w:lvl w:ilvl="0">
      <w:lvlJc w:val="left"/>
      <w:lvlText w:val="%1."/>
      <w:numFmt w:val="decimal"/>
      <w:start w:val="1"/>
    </w:lvl>
  </w:abstractNum>
  <w:abstractNum w:abstractNumId="17">
    <w:nsid w:val="314F"/>
    <w:multiLevelType w:val="hybridMultilevel"/>
    <w:lvl w:ilvl="0">
      <w:lvlJc w:val="left"/>
      <w:lvlText w:val="%1."/>
      <w:numFmt w:val="decimal"/>
      <w:start w:val="2"/>
    </w:lvl>
  </w:abstractNum>
  <w:abstractNum w:abstractNumId="18">
    <w:nsid w:val="5E14"/>
    <w:multiLevelType w:val="hybridMultilevel"/>
    <w:lvl w:ilvl="0">
      <w:lvlJc w:val="left"/>
      <w:lvlText w:val="%1."/>
      <w:numFmt w:val="decimal"/>
      <w:start w:val="1"/>
    </w:lvl>
  </w:abstractNum>
  <w:abstractNum w:abstractNumId="19">
    <w:nsid w:val="4DF2"/>
    <w:multiLevelType w:val="hybridMultilevel"/>
    <w:lvl w:ilvl="0">
      <w:lvlJc w:val="left"/>
      <w:lvlText w:val="%1."/>
      <w:numFmt w:val="decimal"/>
      <w:start w:val="1"/>
    </w:lvl>
  </w:abstractNum>
  <w:abstractNum w:abstractNumId="20">
    <w:nsid w:val="4944"/>
    <w:multiLevelType w:val="hybridMultilevel"/>
    <w:lvl w:ilvl="0">
      <w:lvlJc w:val="left"/>
      <w:lvlText w:val="%1."/>
      <w:numFmt w:val="decimal"/>
      <w:start w:val="3"/>
    </w:lvl>
  </w:abstractNum>
  <w:abstractNum w:abstractNumId="21">
    <w:nsid w:val="2E40"/>
    <w:multiLevelType w:val="hybridMultilevel"/>
    <w:lvl w:ilvl="0">
      <w:lvlJc w:val="left"/>
      <w:lvlText w:val="%1."/>
      <w:numFmt w:val="decimal"/>
      <w:start w:val="1"/>
    </w:lvl>
  </w:abstractNum>
  <w:abstractNum w:abstractNumId="22">
    <w:nsid w:val="1366"/>
    <w:multiLevelType w:val="hybridMultilevel"/>
    <w:lvl w:ilvl="0">
      <w:lvlJc w:val="left"/>
      <w:lvlText w:val="%1."/>
      <w:numFmt w:val="decimal"/>
      <w:start w:val="1"/>
    </w:lvl>
  </w:abstractNum>
  <w:abstractNum w:abstractNumId="23">
    <w:nsid w:val="1CD0"/>
    <w:multiLevelType w:val="hybridMultilevel"/>
    <w:lvl w:ilvl="0">
      <w:lvlJc w:val="left"/>
      <w:lvlText w:val="%1."/>
      <w:numFmt w:val="decimal"/>
      <w:start w:val="1"/>
    </w:lvl>
  </w:abstractNum>
  <w:abstractNum w:abstractNumId="24">
    <w:nsid w:val="366B"/>
    <w:multiLevelType w:val="hybridMultilevel"/>
    <w:lvl w:ilvl="0">
      <w:lvlJc w:val="left"/>
      <w:lvlText w:val="%1)"/>
      <w:numFmt w:val="lowerLetter"/>
      <w:start w:val="1"/>
    </w:lvl>
  </w:abstractNum>
  <w:abstractNum w:abstractNumId="25">
    <w:nsid w:val="66C4"/>
    <w:multiLevelType w:val="hybridMultilevel"/>
    <w:lvl w:ilvl="0">
      <w:lvlJc w:val="left"/>
      <w:lvlText w:val="%1)"/>
      <w:numFmt w:val="lowerLetter"/>
      <w:start w:val="5"/>
    </w:lvl>
  </w:abstractNum>
  <w:abstractNum w:abstractNumId="26">
    <w:nsid w:val="4230"/>
    <w:multiLevelType w:val="hybridMultilevel"/>
    <w:lvl w:ilvl="0">
      <w:lvlJc w:val="left"/>
      <w:lvlText w:val="%1."/>
      <w:numFmt w:val="decimal"/>
      <w:start w:val="3"/>
    </w:lvl>
  </w:abstractNum>
  <w:abstractNum w:abstractNumId="27">
    <w:nsid w:val="7EB7"/>
    <w:multiLevelType w:val="hybridMultilevel"/>
    <w:lvl w:ilvl="0">
      <w:lvlJc w:val="left"/>
      <w:lvlText w:val="%1."/>
      <w:numFmt w:val="decimal"/>
      <w:start w:val="1"/>
    </w:lvl>
  </w:abstractNum>
  <w:abstractNum w:abstractNumId="28">
    <w:nsid w:val="6032"/>
    <w:multiLevelType w:val="hybridMultilevel"/>
    <w:lvl w:ilvl="0">
      <w:lvlJc w:val="left"/>
      <w:lvlText w:val="%1."/>
      <w:numFmt w:val="decimal"/>
      <w:start w:val="1"/>
    </w:lvl>
  </w:abstractNum>
  <w:abstractNum w:abstractNumId="29">
    <w:nsid w:val="2C3B"/>
    <w:multiLevelType w:val="hybridMultilevel"/>
    <w:lvl w:ilvl="0">
      <w:lvlJc w:val="left"/>
      <w:lvlText w:val="%1."/>
      <w:numFmt w:val="decimal"/>
      <w:start w:val="2"/>
    </w:lvl>
  </w:abstractNum>
  <w:abstractNum w:abstractNumId="30">
    <w:nsid w:val="15A1"/>
    <w:multiLevelType w:val="hybridMultilevel"/>
    <w:lvl w:ilvl="0">
      <w:lvlJc w:val="left"/>
      <w:lvlText w:val="%1."/>
      <w:numFmt w:val="decimal"/>
      <w:start w:val="1"/>
    </w:lvl>
  </w:abstractNum>
  <w:abstractNum w:abstractNumId="31">
    <w:nsid w:val="5422"/>
    <w:multiLevelType w:val="hybridMultilevel"/>
    <w:lvl w:ilvl="0">
      <w:lvlJc w:val="left"/>
      <w:lvlText w:val="%1)"/>
      <w:numFmt w:val="lowerLetter"/>
      <w:start w:val="1"/>
    </w:lvl>
  </w:abstractNum>
  <w:abstractNum w:abstractNumId="32">
    <w:nsid w:val="3EF6"/>
    <w:multiLevelType w:val="hybridMultilevel"/>
    <w:lvl w:ilvl="0">
      <w:lvlJc w:val="left"/>
      <w:lvlText w:val="%1."/>
      <w:numFmt w:val="decimal"/>
      <w:start w:val="2"/>
    </w:lvl>
  </w:abstractNum>
  <w:abstractNum w:abstractNumId="33">
    <w:nsid w:val="822"/>
    <w:multiLevelType w:val="hybridMultilevel"/>
    <w:lvl w:ilvl="0">
      <w:lvlJc w:val="left"/>
      <w:lvlText w:val="%1."/>
      <w:numFmt w:val="decimal"/>
      <w:start w:val="1"/>
    </w:lvl>
  </w:abstractNum>
  <w:abstractNum w:abstractNumId="34">
    <w:nsid w:val="5991"/>
    <w:multiLevelType w:val="hybridMultilevel"/>
    <w:lvl w:ilvl="0">
      <w:lvlJc w:val="left"/>
      <w:lvlText w:val="%1)"/>
      <w:numFmt w:val="lowerLetter"/>
      <w:start w:val="1"/>
    </w:lvl>
  </w:abstractNum>
  <w:abstractNum w:abstractNumId="35">
    <w:nsid w:val="409D"/>
    <w:multiLevelType w:val="hybridMultilevel"/>
    <w:lvl w:ilvl="0">
      <w:lvlJc w:val="left"/>
      <w:lvlText w:val="%1."/>
      <w:numFmt w:val="decimal"/>
      <w:start w:val="2"/>
    </w:lvl>
  </w:abstractNum>
  <w:abstractNum w:abstractNumId="36">
    <w:nsid w:val="12E1"/>
    <w:multiLevelType w:val="hybridMultilevel"/>
    <w:lvl w:ilvl="0">
      <w:lvlJc w:val="left"/>
      <w:lvlText w:val="В"/>
      <w:numFmt w:val="bullet"/>
      <w:start w:val="1"/>
    </w:lvl>
  </w:abstractNum>
  <w:abstractNum w:abstractNumId="37">
    <w:nsid w:val="798B"/>
    <w:multiLevelType w:val="hybridMultilevel"/>
    <w:lvl w:ilvl="0">
      <w:lvlJc w:val="left"/>
      <w:lvlText w:val="%1."/>
      <w:numFmt w:val="decimal"/>
      <w:start w:val="1"/>
    </w:lvl>
  </w:abstractNum>
  <w:abstractNum w:abstractNumId="38">
    <w:nsid w:val="121F"/>
    <w:multiLevelType w:val="hybridMultilevel"/>
    <w:lvl w:ilvl="0">
      <w:lvlJc w:val="left"/>
      <w:lvlText w:val="%1."/>
      <w:numFmt w:val="decimal"/>
      <w:start w:val="1"/>
    </w:lvl>
  </w:abstractNum>
  <w:abstractNum w:abstractNumId="39">
    <w:nsid w:val="73DA"/>
    <w:multiLevelType w:val="hybridMultilevel"/>
    <w:lvl w:ilvl="0">
      <w:lvlJc w:val="left"/>
      <w:lvlText w:val="%1)"/>
      <w:numFmt w:val="lowerLetter"/>
      <w:start w:val="1"/>
    </w:lvl>
  </w:abstractNum>
  <w:abstractNum w:abstractNumId="40">
    <w:nsid w:val="58B0"/>
    <w:multiLevelType w:val="hybridMultilevel"/>
    <w:lvl w:ilvl="0">
      <w:lvlJc w:val="left"/>
      <w:lvlText w:val="%1)"/>
      <w:numFmt w:val="lowerLetter"/>
      <w:start w:val="1"/>
    </w:lvl>
  </w:abstractNum>
  <w:abstractNum w:abstractNumId="41">
    <w:nsid w:val="26CA"/>
    <w:multiLevelType w:val="hybridMultilevel"/>
    <w:lvl w:ilvl="0">
      <w:lvlJc w:val="left"/>
      <w:lvlText w:val="%1)"/>
      <w:numFmt w:val="lowerLetter"/>
      <w:start w:val="1"/>
    </w:lvl>
  </w:abstractNum>
  <w:abstractNum w:abstractNumId="42">
    <w:nsid w:val="3699"/>
    <w:multiLevelType w:val="hybridMultilevel"/>
    <w:lvl w:ilvl="0">
      <w:lvlJc w:val="left"/>
      <w:lvlText w:val="%1."/>
      <w:numFmt w:val="decimal"/>
      <w:start w:val="1"/>
    </w:lvl>
  </w:abstractNum>
  <w:abstractNum w:abstractNumId="43">
    <w:nsid w:val="902"/>
    <w:multiLevelType w:val="hybridMultilevel"/>
    <w:lvl w:ilvl="0">
      <w:lvlJc w:val="left"/>
      <w:lvlText w:val="%1."/>
      <w:numFmt w:val="decimal"/>
      <w:start w:val="4"/>
    </w:lvl>
  </w:abstractNum>
  <w:abstractNum w:abstractNumId="44">
    <w:nsid w:val="7BB9"/>
    <w:multiLevelType w:val="hybridMultilevel"/>
    <w:lvl w:ilvl="0">
      <w:lvlJc w:val="left"/>
      <w:lvlText w:val="%1."/>
      <w:numFmt w:val="decimal"/>
      <w:start w:val="1"/>
    </w:lvl>
  </w:abstractNum>
  <w:abstractNum w:abstractNumId="45">
    <w:nsid w:val="5772"/>
    <w:multiLevelType w:val="hybridMultilevel"/>
    <w:lvl w:ilvl="0">
      <w:lvlJc w:val="left"/>
      <w:lvlText w:val="%1)"/>
      <w:numFmt w:val="lowerLetter"/>
      <w:start w:val="1"/>
    </w:lvl>
    <w:lvl w:ilvl="1">
      <w:lvlJc w:val="left"/>
      <w:lvlText w:val="%2)"/>
      <w:numFmt w:val="lowerLetter"/>
      <w:start w:val="9"/>
    </w:lvl>
  </w:abstractNum>
  <w:abstractNum w:abstractNumId="46">
    <w:nsid w:val="139D"/>
    <w:multiLevelType w:val="hybridMultilevel"/>
    <w:lvl w:ilvl="0">
      <w:lvlJc w:val="left"/>
      <w:lvlText w:val="%1"/>
      <w:numFmt w:val="decimal"/>
      <w:start w:val="1"/>
    </w:lvl>
    <w:lvl w:ilvl="1">
      <w:lvlJc w:val="left"/>
      <w:lvlText w:val="%2)"/>
      <w:numFmt w:val="lowerRoman"/>
      <w:start w:val="2"/>
    </w:lvl>
  </w:abstractNum>
  <w:abstractNum w:abstractNumId="47">
    <w:nsid w:val="7049"/>
    <w:multiLevelType w:val="hybridMultilevel"/>
    <w:lvl w:ilvl="0">
      <w:lvlJc w:val="left"/>
      <w:lvlText w:val="%1."/>
      <w:numFmt w:val="decimal"/>
      <w:start w:val="3"/>
    </w:lvl>
    <w:lvl w:ilvl="1">
      <w:lvlJc w:val="left"/>
      <w:lvlText w:val="%2"/>
      <w:numFmt w:val="lowerRoman"/>
      <w:start w:val="1"/>
    </w:lvl>
  </w:abstractNum>
  <w:abstractNum w:abstractNumId="48">
    <w:nsid w:val="692C"/>
    <w:multiLevelType w:val="hybridMultilevel"/>
    <w:lvl w:ilvl="0">
      <w:lvlJc w:val="left"/>
      <w:lvlText w:val="%1)"/>
      <w:numFmt w:val="lowerLetter"/>
      <w:start w:val="1"/>
    </w:lvl>
  </w:abstractNum>
  <w:abstractNum w:abstractNumId="49">
    <w:nsid w:val="4A80"/>
    <w:multiLevelType w:val="hybridMultilevel"/>
    <w:lvl w:ilvl="0">
      <w:lvlJc w:val="left"/>
      <w:lvlText w:val="%1."/>
      <w:numFmt w:val="decimal"/>
      <w:start w:val="4"/>
    </w:lvl>
  </w:abstractNum>
  <w:abstractNum w:abstractNumId="50">
    <w:nsid w:val="187E"/>
    <w:multiLevelType w:val="hybridMultilevel"/>
    <w:lvl w:ilvl="0">
      <w:lvlJc w:val="left"/>
      <w:lvlText w:val="%1)"/>
      <w:numFmt w:val="lowerLetter"/>
      <w:start w:val="1"/>
    </w:lvl>
  </w:abstractNum>
  <w:abstractNum w:abstractNumId="51">
    <w:nsid w:val="16C5"/>
    <w:multiLevelType w:val="hybridMultilevel"/>
    <w:lvl w:ilvl="0">
      <w:lvlJc w:val="left"/>
      <w:lvlText w:val="%1."/>
      <w:numFmt w:val="decimal"/>
      <w:start w:val="1"/>
    </w:lvl>
  </w:abstractNum>
  <w:abstractNum w:abstractNumId="52">
    <w:nsid w:val="6899"/>
    <w:multiLevelType w:val="hybridMultilevel"/>
    <w:lvl w:ilvl="0">
      <w:lvlJc w:val="left"/>
      <w:lvlText w:val="%1."/>
      <w:numFmt w:val="decimal"/>
      <w:start w:val="4"/>
    </w:lvl>
  </w:abstractNum>
  <w:abstractNum w:abstractNumId="53">
    <w:nsid w:val="3CD5"/>
    <w:multiLevelType w:val="hybridMultilevel"/>
    <w:lvl w:ilvl="0">
      <w:lvlJc w:val="left"/>
      <w:lvlText w:val="%1."/>
      <w:numFmt w:val="decimal"/>
      <w:start w:val="12"/>
    </w:lvl>
  </w:abstractNum>
  <w:abstractNum w:abstractNumId="54">
    <w:nsid w:val="13E9"/>
    <w:multiLevelType w:val="hybridMultilevel"/>
    <w:lvl w:ilvl="0">
      <w:lvlJc w:val="left"/>
      <w:lvlText w:val="%1."/>
      <w:numFmt w:val="decimal"/>
      <w:start w:val="1"/>
    </w:lvl>
  </w:abstractNum>
  <w:abstractNum w:abstractNumId="55">
    <w:nsid w:val="4080"/>
    <w:multiLevelType w:val="hybridMultilevel"/>
    <w:lvl w:ilvl="0">
      <w:lvlJc w:val="left"/>
      <w:lvlText w:val="%1)"/>
      <w:numFmt w:val="lowerLetter"/>
      <w:start w:val="1"/>
    </w:lvl>
  </w:abstractNum>
  <w:abstractNum w:abstractNumId="56">
    <w:nsid w:val="5DB2"/>
    <w:multiLevelType w:val="hybridMultilevel"/>
    <w:lvl w:ilvl="0">
      <w:lvlJc w:val="left"/>
      <w:lvlText w:val="%1."/>
      <w:numFmt w:val="decimal"/>
      <w:start w:val="2"/>
    </w:lvl>
  </w:abstractNum>
  <w:abstractNum w:abstractNumId="57">
    <w:nsid w:val="33EA"/>
    <w:multiLevelType w:val="hybridMultilevel"/>
    <w:lvl w:ilvl="0">
      <w:lvlJc w:val="left"/>
      <w:lvlText w:val="С"/>
      <w:numFmt w:val="bullet"/>
      <w:start w:val="1"/>
    </w:lvl>
  </w:abstractNum>
  <w:abstractNum w:abstractNumId="58">
    <w:nsid w:val="23C9"/>
    <w:multiLevelType w:val="hybridMultilevel"/>
    <w:lvl w:ilvl="0">
      <w:lvlJc w:val="left"/>
      <w:lvlText w:val="%1)"/>
      <w:numFmt w:val="lowerLetter"/>
      <w:start w:val="1"/>
    </w:lvl>
  </w:abstractNum>
  <w:abstractNum w:abstractNumId="59">
    <w:nsid w:val="48CC"/>
    <w:multiLevelType w:val="hybridMultilevel"/>
    <w:lvl w:ilvl="0">
      <w:lvlJc w:val="left"/>
      <w:lvlText w:val="%1."/>
      <w:numFmt w:val="decimal"/>
      <w:start w:val="1"/>
    </w:lvl>
  </w:abstractNum>
  <w:abstractNum w:abstractNumId="60">
    <w:nsid w:val="5753"/>
    <w:multiLevelType w:val="hybridMultilevel"/>
    <w:lvl w:ilvl="0">
      <w:lvlJc w:val="left"/>
      <w:lvlText w:val="%1."/>
      <w:numFmt w:val="decimal"/>
      <w:start w:val="1"/>
    </w:lvl>
  </w:abstractNum>
  <w:abstractNum w:abstractNumId="61">
    <w:nsid w:val="60BF"/>
    <w:multiLevelType w:val="hybridMultilevel"/>
    <w:lvl w:ilvl="0">
      <w:lvlJc w:val="left"/>
      <w:lvlText w:val="%1."/>
      <w:numFmt w:val="decimal"/>
      <w:start w:val="2"/>
    </w:lvl>
  </w:abstractNum>
  <w:abstractNum w:abstractNumId="62">
    <w:nsid w:val="5C67"/>
    <w:multiLevelType w:val="hybridMultilevel"/>
    <w:lvl w:ilvl="0">
      <w:lvlJc w:val="left"/>
      <w:lvlText w:val="%1."/>
      <w:numFmt w:val="decimal"/>
      <w:start w:val="1"/>
    </w:lvl>
  </w:abstractNum>
  <w:abstractNum w:abstractNumId="63">
    <w:nsid w:val="3CD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2018-05-17T21:16:25Z</dcterms:created>
  <dcterms:modified xsi:type="dcterms:W3CDTF">2018-05-17T21:16:25Z</dcterms:modified>
</cp:coreProperties>
</file>

<file path=docProps/custom.xml><?xml version="1.0" encoding="utf-8"?>
<Properties xmlns:vt="http://schemas.openxmlformats.org/officeDocument/2006/docPropsVTypes" xmlns="http://schemas.openxmlformats.org/officeDocument/2006/custom-properties"/>
</file>